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E369" w14:textId="77777777" w:rsidR="00EE297C" w:rsidRPr="0082117C" w:rsidRDefault="00EE297C" w:rsidP="00EE297C">
      <w:pPr>
        <w:jc w:val="center"/>
        <w:rPr>
          <w:rFonts w:ascii="Tahoma" w:hAnsi="Tahoma" w:cs="Tahoma"/>
          <w:b/>
          <w:sz w:val="32"/>
          <w:szCs w:val="32"/>
        </w:rPr>
      </w:pPr>
      <w:bookmarkStart w:id="0" w:name="_GoBack"/>
      <w:bookmarkEnd w:id="0"/>
      <w:r w:rsidRPr="0082117C">
        <w:rPr>
          <w:rFonts w:ascii="Tahoma" w:hAnsi="Tahoma" w:cs="Tahoma"/>
          <w:b/>
          <w:sz w:val="32"/>
          <w:szCs w:val="32"/>
        </w:rPr>
        <w:t>POSITION DESCRIPTION</w:t>
      </w:r>
    </w:p>
    <w:p w14:paraId="7ADBD3BC" w14:textId="77777777" w:rsidR="00EE297C" w:rsidRPr="00F45CA3" w:rsidRDefault="00EE297C" w:rsidP="00EE297C">
      <w:pPr>
        <w:rPr>
          <w:rFonts w:ascii="Tahoma" w:hAnsi="Tahoma" w:cs="Tahoma"/>
          <w:sz w:val="22"/>
        </w:rPr>
      </w:pPr>
    </w:p>
    <w:p w14:paraId="5E56D406" w14:textId="77777777" w:rsidR="00EE297C" w:rsidRPr="00F45CA3" w:rsidRDefault="00EE297C" w:rsidP="00EE297C">
      <w:pPr>
        <w:rPr>
          <w:rFonts w:ascii="Tahoma" w:hAnsi="Tahoma" w:cs="Tahoma"/>
          <w:sz w:val="22"/>
        </w:rPr>
      </w:pPr>
    </w:p>
    <w:tbl>
      <w:tblPr>
        <w:tblW w:w="0" w:type="auto"/>
        <w:jc w:val="right"/>
        <w:tblLook w:val="00A0" w:firstRow="1" w:lastRow="0" w:firstColumn="1" w:lastColumn="0" w:noHBand="0" w:noVBand="0"/>
      </w:tblPr>
      <w:tblGrid>
        <w:gridCol w:w="1559"/>
        <w:gridCol w:w="1801"/>
      </w:tblGrid>
      <w:tr w:rsidR="00EE297C" w:rsidRPr="00F45CA3" w14:paraId="1968F4D9" w14:textId="77777777" w:rsidTr="008E0A0B">
        <w:trPr>
          <w:jc w:val="right"/>
        </w:trPr>
        <w:tc>
          <w:tcPr>
            <w:tcW w:w="1559" w:type="dxa"/>
          </w:tcPr>
          <w:p w14:paraId="4410DD58" w14:textId="77777777" w:rsidR="00EE297C" w:rsidRPr="00F45CA3" w:rsidRDefault="00EE297C" w:rsidP="008E0A0B">
            <w:pPr>
              <w:spacing w:before="60" w:after="60"/>
              <w:rPr>
                <w:rFonts w:ascii="Tahoma" w:eastAsia="Times New Roman" w:hAnsi="Tahoma" w:cs="Tahoma"/>
                <w:sz w:val="20"/>
              </w:rPr>
            </w:pPr>
            <w:r w:rsidRPr="00F45CA3">
              <w:rPr>
                <w:rFonts w:ascii="Tahoma" w:eastAsia="Times New Roman" w:hAnsi="Tahoma" w:cs="Tahoma"/>
                <w:sz w:val="20"/>
              </w:rPr>
              <w:t>Revision Date:</w:t>
            </w:r>
          </w:p>
        </w:tc>
        <w:tc>
          <w:tcPr>
            <w:tcW w:w="1801" w:type="dxa"/>
          </w:tcPr>
          <w:p w14:paraId="560859C6" w14:textId="74B2C523" w:rsidR="00EE297C" w:rsidRPr="00F45CA3" w:rsidRDefault="0068642B" w:rsidP="008E0A0B">
            <w:pPr>
              <w:spacing w:before="60" w:after="60"/>
              <w:jc w:val="right"/>
              <w:rPr>
                <w:rFonts w:ascii="Tahoma" w:eastAsia="Times New Roman" w:hAnsi="Tahoma" w:cs="Tahoma"/>
                <w:b/>
                <w:sz w:val="20"/>
              </w:rPr>
            </w:pPr>
            <w:r>
              <w:rPr>
                <w:rFonts w:ascii="Tahoma" w:eastAsia="Times New Roman" w:hAnsi="Tahoma" w:cs="Tahoma"/>
                <w:b/>
                <w:sz w:val="20"/>
              </w:rPr>
              <w:t>18.01</w:t>
            </w:r>
            <w:r w:rsidR="00166FA8">
              <w:rPr>
                <w:rFonts w:ascii="Tahoma" w:eastAsia="Times New Roman" w:hAnsi="Tahoma" w:cs="Tahoma"/>
                <w:b/>
                <w:sz w:val="20"/>
              </w:rPr>
              <w:t>.1</w:t>
            </w:r>
            <w:r>
              <w:rPr>
                <w:rFonts w:ascii="Tahoma" w:eastAsia="Times New Roman" w:hAnsi="Tahoma" w:cs="Tahoma"/>
                <w:b/>
                <w:sz w:val="20"/>
              </w:rPr>
              <w:t>8</w:t>
            </w:r>
          </w:p>
        </w:tc>
      </w:tr>
      <w:tr w:rsidR="00EE297C" w:rsidRPr="00F45CA3" w14:paraId="483F7003" w14:textId="77777777" w:rsidTr="008E0A0B">
        <w:trPr>
          <w:jc w:val="right"/>
        </w:trPr>
        <w:tc>
          <w:tcPr>
            <w:tcW w:w="1559" w:type="dxa"/>
          </w:tcPr>
          <w:p w14:paraId="6A85DC3B" w14:textId="77777777" w:rsidR="00EE297C" w:rsidRPr="00F45CA3" w:rsidRDefault="00EE297C" w:rsidP="008E0A0B">
            <w:pPr>
              <w:spacing w:before="60" w:after="60"/>
              <w:rPr>
                <w:rFonts w:ascii="Tahoma" w:eastAsia="Times New Roman" w:hAnsi="Tahoma" w:cs="Tahoma"/>
                <w:sz w:val="20"/>
              </w:rPr>
            </w:pPr>
            <w:r w:rsidRPr="00F45CA3">
              <w:rPr>
                <w:rFonts w:ascii="Tahoma" w:eastAsia="Times New Roman" w:hAnsi="Tahoma" w:cs="Tahoma"/>
                <w:sz w:val="20"/>
              </w:rPr>
              <w:t>Prepared by:</w:t>
            </w:r>
          </w:p>
        </w:tc>
        <w:tc>
          <w:tcPr>
            <w:tcW w:w="1801" w:type="dxa"/>
          </w:tcPr>
          <w:p w14:paraId="2C5EB480" w14:textId="77777777" w:rsidR="00EE297C" w:rsidRPr="00F45CA3" w:rsidRDefault="00143476" w:rsidP="008E0A0B">
            <w:pPr>
              <w:spacing w:before="60" w:after="60"/>
              <w:jc w:val="right"/>
              <w:rPr>
                <w:rFonts w:ascii="Tahoma" w:eastAsia="Times New Roman" w:hAnsi="Tahoma" w:cs="Tahoma"/>
                <w:b/>
                <w:sz w:val="20"/>
              </w:rPr>
            </w:pPr>
            <w:r>
              <w:rPr>
                <w:rFonts w:ascii="Tahoma" w:eastAsia="Times New Roman" w:hAnsi="Tahoma" w:cs="Tahoma"/>
                <w:b/>
                <w:sz w:val="20"/>
              </w:rPr>
              <w:t>Dave Crosbee</w:t>
            </w:r>
          </w:p>
        </w:tc>
      </w:tr>
    </w:tbl>
    <w:p w14:paraId="44B8F0F1" w14:textId="77777777" w:rsidR="00EE297C" w:rsidRPr="00F45CA3" w:rsidRDefault="00EE297C" w:rsidP="00EE297C">
      <w:pPr>
        <w:rPr>
          <w:rFonts w:ascii="Tahoma" w:hAnsi="Tahoma" w:cs="Tahoma"/>
          <w:sz w:val="22"/>
        </w:rPr>
        <w:sectPr w:rsidR="00EE297C" w:rsidRPr="00F45CA3" w:rsidSect="008E0A0B">
          <w:headerReference w:type="default" r:id="rId7"/>
          <w:footerReference w:type="default" r:id="rId8"/>
          <w:pgSz w:w="11900" w:h="16840"/>
          <w:pgMar w:top="1440" w:right="851" w:bottom="1440" w:left="851" w:header="708" w:footer="708" w:gutter="0"/>
          <w:cols w:space="708"/>
        </w:sectPr>
      </w:pPr>
    </w:p>
    <w:p w14:paraId="06001CD4" w14:textId="77777777" w:rsidR="00EE297C" w:rsidRPr="00F45CA3" w:rsidRDefault="00EE297C" w:rsidP="00EE297C">
      <w:pPr>
        <w:rPr>
          <w:rFonts w:ascii="Tahoma" w:hAnsi="Tahoma" w:cs="Tahoma"/>
          <w:sz w:val="22"/>
        </w:rPr>
      </w:pPr>
    </w:p>
    <w:tbl>
      <w:tblPr>
        <w:tblW w:w="10548" w:type="dxa"/>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8455"/>
      </w:tblGrid>
      <w:tr w:rsidR="00EE297C" w:rsidRPr="00F45CA3" w14:paraId="6957F3F6" w14:textId="77777777" w:rsidTr="008E0A0B">
        <w:tc>
          <w:tcPr>
            <w:tcW w:w="2093" w:type="dxa"/>
            <w:shd w:val="clear" w:color="auto" w:fill="B8CCE4"/>
          </w:tcPr>
          <w:p w14:paraId="4D5EAB3C" w14:textId="77777777" w:rsidR="00EE297C" w:rsidRPr="00F45CA3" w:rsidRDefault="00EE297C" w:rsidP="008E0A0B">
            <w:pPr>
              <w:spacing w:before="120" w:after="120"/>
              <w:rPr>
                <w:rFonts w:ascii="Tahoma" w:eastAsia="Times New Roman" w:hAnsi="Tahoma" w:cs="Tahoma"/>
                <w:b/>
                <w:color w:val="000000"/>
                <w:sz w:val="22"/>
              </w:rPr>
            </w:pPr>
            <w:r w:rsidRPr="00F45CA3">
              <w:rPr>
                <w:rFonts w:ascii="Tahoma" w:eastAsia="Times New Roman" w:hAnsi="Tahoma" w:cs="Tahoma"/>
                <w:b/>
                <w:color w:val="000000"/>
                <w:sz w:val="22"/>
              </w:rPr>
              <w:t>Position Title:</w:t>
            </w:r>
          </w:p>
        </w:tc>
        <w:tc>
          <w:tcPr>
            <w:tcW w:w="8455" w:type="dxa"/>
          </w:tcPr>
          <w:p w14:paraId="43DBFBCE" w14:textId="77777777" w:rsidR="00EE297C" w:rsidRPr="00F45CA3" w:rsidRDefault="00166FA8" w:rsidP="00821777">
            <w:pPr>
              <w:spacing w:before="120" w:after="120"/>
              <w:rPr>
                <w:rFonts w:ascii="Tahoma" w:eastAsia="Times New Roman" w:hAnsi="Tahoma" w:cs="Tahoma"/>
                <w:b/>
                <w:color w:val="000000"/>
                <w:sz w:val="22"/>
              </w:rPr>
            </w:pPr>
            <w:r>
              <w:rPr>
                <w:rFonts w:ascii="Tahoma" w:eastAsia="Times New Roman" w:hAnsi="Tahoma" w:cs="Tahoma"/>
                <w:b/>
                <w:color w:val="000000"/>
                <w:sz w:val="22"/>
              </w:rPr>
              <w:t xml:space="preserve">Shooting Performance </w:t>
            </w:r>
            <w:r w:rsidR="00821777">
              <w:rPr>
                <w:rFonts w:ascii="Tahoma" w:eastAsia="Times New Roman" w:hAnsi="Tahoma" w:cs="Tahoma"/>
                <w:b/>
                <w:color w:val="000000"/>
                <w:sz w:val="22"/>
              </w:rPr>
              <w:t>Support</w:t>
            </w:r>
            <w:r>
              <w:rPr>
                <w:rFonts w:ascii="Tahoma" w:eastAsia="Times New Roman" w:hAnsi="Tahoma" w:cs="Tahoma"/>
                <w:b/>
                <w:color w:val="000000"/>
                <w:sz w:val="22"/>
              </w:rPr>
              <w:t xml:space="preserve"> Manager</w:t>
            </w:r>
          </w:p>
        </w:tc>
      </w:tr>
    </w:tbl>
    <w:p w14:paraId="6E37144F" w14:textId="77777777" w:rsidR="00EE297C" w:rsidRDefault="00EE297C" w:rsidP="00EE297C">
      <w:pPr>
        <w:rPr>
          <w:rFonts w:ascii="Tahoma" w:hAnsi="Tahoma" w:cs="Tahoma"/>
          <w:color w:val="000000"/>
          <w:sz w:val="22"/>
        </w:rPr>
      </w:pPr>
    </w:p>
    <w:p w14:paraId="3E5E4B4F" w14:textId="77777777" w:rsidR="00EE297C" w:rsidRPr="00F45CA3" w:rsidRDefault="00EE297C" w:rsidP="00EE297C">
      <w:pPr>
        <w:rPr>
          <w:rFonts w:ascii="Tahoma" w:hAnsi="Tahoma" w:cs="Tahoma"/>
          <w:color w:val="000000"/>
          <w:sz w:val="16"/>
          <w:szCs w:val="16"/>
        </w:rPr>
      </w:pPr>
    </w:p>
    <w:tbl>
      <w:tblPr>
        <w:tblW w:w="10548" w:type="dxa"/>
        <w:tblBorders>
          <w:top w:val="single" w:sz="12" w:space="0" w:color="1F497D"/>
          <w:left w:val="single" w:sz="4" w:space="0" w:color="1F497D"/>
          <w:bottom w:val="single" w:sz="12"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093"/>
        <w:gridCol w:w="3118"/>
        <w:gridCol w:w="2092"/>
        <w:gridCol w:w="3245"/>
      </w:tblGrid>
      <w:tr w:rsidR="00EE297C" w:rsidRPr="00F45CA3" w14:paraId="3BDBEA0D" w14:textId="77777777" w:rsidTr="008E0A0B">
        <w:tc>
          <w:tcPr>
            <w:tcW w:w="2093" w:type="dxa"/>
            <w:shd w:val="clear" w:color="auto" w:fill="B8CCE4"/>
          </w:tcPr>
          <w:p w14:paraId="427BE652" w14:textId="0C02B626" w:rsidR="00EE297C" w:rsidRPr="00F45CA3" w:rsidRDefault="00EE297C" w:rsidP="008E0A0B">
            <w:pPr>
              <w:spacing w:before="60" w:after="60"/>
              <w:rPr>
                <w:rFonts w:ascii="Tahoma" w:eastAsia="Times New Roman" w:hAnsi="Tahoma" w:cs="Tahoma"/>
                <w:b/>
                <w:color w:val="000000"/>
                <w:sz w:val="20"/>
              </w:rPr>
            </w:pPr>
            <w:r w:rsidRPr="00F45CA3">
              <w:rPr>
                <w:rFonts w:ascii="Tahoma" w:eastAsia="Times New Roman" w:hAnsi="Tahoma" w:cs="Tahoma"/>
                <w:b/>
                <w:color w:val="000000"/>
                <w:sz w:val="20"/>
              </w:rPr>
              <w:t>Program/</w:t>
            </w:r>
            <w:r w:rsidR="00DD2E39" w:rsidRPr="00F45CA3">
              <w:rPr>
                <w:rFonts w:ascii="Tahoma" w:eastAsia="Times New Roman" w:hAnsi="Tahoma" w:cs="Tahoma"/>
                <w:b/>
                <w:color w:val="000000"/>
                <w:sz w:val="20"/>
              </w:rPr>
              <w:t>Dept.</w:t>
            </w:r>
            <w:r w:rsidRPr="00F45CA3">
              <w:rPr>
                <w:rFonts w:ascii="Tahoma" w:eastAsia="Times New Roman" w:hAnsi="Tahoma" w:cs="Tahoma"/>
                <w:b/>
                <w:color w:val="000000"/>
                <w:sz w:val="20"/>
              </w:rPr>
              <w:t>:</w:t>
            </w:r>
          </w:p>
        </w:tc>
        <w:tc>
          <w:tcPr>
            <w:tcW w:w="3118" w:type="dxa"/>
          </w:tcPr>
          <w:p w14:paraId="263FC2B7" w14:textId="77777777" w:rsidR="00EE297C" w:rsidRPr="00F45CA3" w:rsidRDefault="00EE297C" w:rsidP="008E0A0B">
            <w:pPr>
              <w:spacing w:before="60" w:after="60"/>
              <w:rPr>
                <w:rFonts w:ascii="Tahoma" w:eastAsia="Times New Roman" w:hAnsi="Tahoma" w:cs="Tahoma"/>
                <w:color w:val="000000"/>
                <w:sz w:val="20"/>
              </w:rPr>
            </w:pPr>
            <w:r w:rsidRPr="00F45CA3">
              <w:rPr>
                <w:rFonts w:ascii="Tahoma" w:eastAsia="Times New Roman" w:hAnsi="Tahoma" w:cs="Tahoma"/>
                <w:color w:val="000000"/>
                <w:sz w:val="20"/>
              </w:rPr>
              <w:t>VIS Performance Team</w:t>
            </w:r>
          </w:p>
        </w:tc>
        <w:tc>
          <w:tcPr>
            <w:tcW w:w="2092" w:type="dxa"/>
            <w:shd w:val="clear" w:color="auto" w:fill="B8CCE4"/>
          </w:tcPr>
          <w:p w14:paraId="771DA1AC" w14:textId="77777777" w:rsidR="00EE297C" w:rsidRPr="00F45CA3" w:rsidRDefault="00EE297C" w:rsidP="008E0A0B">
            <w:pPr>
              <w:spacing w:before="60" w:after="60"/>
              <w:rPr>
                <w:rFonts w:ascii="Tahoma" w:eastAsia="Times New Roman" w:hAnsi="Tahoma" w:cs="Tahoma"/>
                <w:b/>
                <w:color w:val="000000"/>
                <w:sz w:val="20"/>
              </w:rPr>
            </w:pPr>
            <w:r w:rsidRPr="00F45CA3">
              <w:rPr>
                <w:rFonts w:ascii="Tahoma" w:eastAsia="Times New Roman" w:hAnsi="Tahoma" w:cs="Tahoma"/>
                <w:b/>
                <w:color w:val="000000"/>
                <w:sz w:val="20"/>
              </w:rPr>
              <w:t>Reports to:</w:t>
            </w:r>
          </w:p>
        </w:tc>
        <w:tc>
          <w:tcPr>
            <w:tcW w:w="3245" w:type="dxa"/>
          </w:tcPr>
          <w:p w14:paraId="46D0305B" w14:textId="3D7B47A1" w:rsidR="007E37F8" w:rsidRPr="00F45CA3" w:rsidRDefault="00EE297C" w:rsidP="0068642B">
            <w:pPr>
              <w:spacing w:before="60" w:after="60"/>
              <w:rPr>
                <w:rFonts w:ascii="Tahoma" w:eastAsia="Times New Roman" w:hAnsi="Tahoma" w:cs="Tahoma"/>
                <w:color w:val="000000"/>
                <w:sz w:val="20"/>
              </w:rPr>
            </w:pPr>
            <w:r w:rsidRPr="0068642B">
              <w:rPr>
                <w:rFonts w:ascii="Tahoma" w:eastAsia="Times New Roman" w:hAnsi="Tahoma" w:cs="Tahoma"/>
                <w:color w:val="000000"/>
                <w:sz w:val="20"/>
              </w:rPr>
              <w:t>VIS Performance Manager</w:t>
            </w:r>
            <w:r w:rsidR="00166FA8" w:rsidRPr="0068642B">
              <w:rPr>
                <w:rFonts w:ascii="Tahoma" w:eastAsia="Times New Roman" w:hAnsi="Tahoma" w:cs="Tahoma"/>
                <w:color w:val="000000"/>
                <w:sz w:val="20"/>
              </w:rPr>
              <w:t xml:space="preserve"> (Podium)</w:t>
            </w:r>
          </w:p>
        </w:tc>
      </w:tr>
      <w:tr w:rsidR="00EE297C" w:rsidRPr="00F45CA3" w14:paraId="635BA961" w14:textId="77777777" w:rsidTr="008E0A0B">
        <w:tc>
          <w:tcPr>
            <w:tcW w:w="2093" w:type="dxa"/>
            <w:shd w:val="clear" w:color="auto" w:fill="B8CCE4"/>
          </w:tcPr>
          <w:p w14:paraId="7EAECA23" w14:textId="77777777" w:rsidR="00EE297C" w:rsidRPr="00F45CA3" w:rsidRDefault="00EE297C" w:rsidP="008E0A0B">
            <w:pPr>
              <w:spacing w:before="60" w:after="60"/>
              <w:rPr>
                <w:rFonts w:ascii="Tahoma" w:eastAsia="Times New Roman" w:hAnsi="Tahoma" w:cs="Tahoma"/>
                <w:b/>
                <w:color w:val="000000"/>
                <w:sz w:val="20"/>
              </w:rPr>
            </w:pPr>
            <w:r w:rsidRPr="00F45CA3">
              <w:rPr>
                <w:rFonts w:ascii="Tahoma" w:eastAsia="Times New Roman" w:hAnsi="Tahoma" w:cs="Tahoma"/>
                <w:b/>
                <w:color w:val="000000"/>
                <w:sz w:val="20"/>
              </w:rPr>
              <w:t>Functional Budget</w:t>
            </w:r>
          </w:p>
        </w:tc>
        <w:tc>
          <w:tcPr>
            <w:tcW w:w="3118" w:type="dxa"/>
          </w:tcPr>
          <w:p w14:paraId="128DA39E" w14:textId="77777777" w:rsidR="00EE297C" w:rsidRPr="00F45CA3" w:rsidRDefault="00EE297C" w:rsidP="008E0A0B">
            <w:pPr>
              <w:spacing w:before="60" w:after="60"/>
              <w:rPr>
                <w:rFonts w:ascii="Tahoma" w:eastAsia="Times New Roman" w:hAnsi="Tahoma" w:cs="Tahoma"/>
                <w:color w:val="000000"/>
                <w:sz w:val="20"/>
              </w:rPr>
            </w:pPr>
          </w:p>
        </w:tc>
        <w:tc>
          <w:tcPr>
            <w:tcW w:w="2092" w:type="dxa"/>
            <w:shd w:val="clear" w:color="auto" w:fill="B8CCE4"/>
          </w:tcPr>
          <w:p w14:paraId="5ECAA476" w14:textId="77777777" w:rsidR="00EE297C" w:rsidRPr="00F45CA3" w:rsidRDefault="007E37F8" w:rsidP="008E0A0B">
            <w:pPr>
              <w:spacing w:before="60" w:after="60"/>
              <w:rPr>
                <w:rFonts w:ascii="Tahoma" w:eastAsia="Times New Roman" w:hAnsi="Tahoma" w:cs="Tahoma"/>
                <w:b/>
                <w:color w:val="000000"/>
                <w:sz w:val="20"/>
              </w:rPr>
            </w:pPr>
            <w:r>
              <w:rPr>
                <w:rFonts w:ascii="Tahoma" w:eastAsia="Times New Roman" w:hAnsi="Tahoma" w:cs="Tahoma"/>
                <w:b/>
                <w:color w:val="000000"/>
                <w:sz w:val="20"/>
              </w:rPr>
              <w:t>Takes Technical Direction From</w:t>
            </w:r>
            <w:r w:rsidR="00EE297C" w:rsidRPr="00F45CA3">
              <w:rPr>
                <w:rFonts w:ascii="Tahoma" w:eastAsia="Times New Roman" w:hAnsi="Tahoma" w:cs="Tahoma"/>
                <w:b/>
                <w:color w:val="000000"/>
                <w:sz w:val="20"/>
              </w:rPr>
              <w:t>:</w:t>
            </w:r>
          </w:p>
        </w:tc>
        <w:tc>
          <w:tcPr>
            <w:tcW w:w="3245" w:type="dxa"/>
          </w:tcPr>
          <w:p w14:paraId="1F142853" w14:textId="77777777" w:rsidR="00EE297C" w:rsidRPr="00F45CA3" w:rsidRDefault="00166FA8" w:rsidP="008E0A0B">
            <w:pPr>
              <w:spacing w:before="60" w:after="60"/>
              <w:rPr>
                <w:rFonts w:ascii="Tahoma" w:eastAsia="Times New Roman" w:hAnsi="Tahoma" w:cs="Tahoma"/>
                <w:color w:val="000000"/>
                <w:sz w:val="20"/>
              </w:rPr>
            </w:pPr>
            <w:r>
              <w:rPr>
                <w:rFonts w:ascii="Tahoma" w:eastAsia="Times New Roman" w:hAnsi="Tahoma" w:cs="Tahoma"/>
                <w:color w:val="000000"/>
                <w:sz w:val="20"/>
              </w:rPr>
              <w:t>Shooting Australia</w:t>
            </w:r>
            <w:r w:rsidR="00CE06EA">
              <w:rPr>
                <w:rFonts w:ascii="Tahoma" w:eastAsia="Times New Roman" w:hAnsi="Tahoma" w:cs="Tahoma"/>
                <w:color w:val="000000"/>
                <w:sz w:val="20"/>
              </w:rPr>
              <w:t xml:space="preserve"> (SA)</w:t>
            </w:r>
            <w:r>
              <w:rPr>
                <w:rFonts w:ascii="Tahoma" w:eastAsia="Times New Roman" w:hAnsi="Tahoma" w:cs="Tahoma"/>
                <w:color w:val="000000"/>
                <w:sz w:val="20"/>
              </w:rPr>
              <w:t xml:space="preserve"> </w:t>
            </w:r>
            <w:r w:rsidR="00F56EE4">
              <w:rPr>
                <w:rFonts w:ascii="Tahoma" w:eastAsia="Times New Roman" w:hAnsi="Tahoma" w:cs="Tahoma"/>
                <w:color w:val="000000"/>
                <w:sz w:val="20"/>
              </w:rPr>
              <w:t>General M</w:t>
            </w:r>
            <w:r>
              <w:rPr>
                <w:rFonts w:ascii="Tahoma" w:eastAsia="Times New Roman" w:hAnsi="Tahoma" w:cs="Tahoma"/>
                <w:color w:val="000000"/>
                <w:sz w:val="20"/>
              </w:rPr>
              <w:t>anager, High Performance</w:t>
            </w:r>
          </w:p>
        </w:tc>
      </w:tr>
      <w:tr w:rsidR="00EE297C" w:rsidRPr="00F45CA3" w14:paraId="03CEF7AA" w14:textId="77777777" w:rsidTr="008E0A0B">
        <w:tc>
          <w:tcPr>
            <w:tcW w:w="2093" w:type="dxa"/>
            <w:shd w:val="clear" w:color="auto" w:fill="B8CCE4"/>
          </w:tcPr>
          <w:p w14:paraId="4E7DD50A" w14:textId="77777777" w:rsidR="00EE297C" w:rsidRPr="00F45CA3" w:rsidRDefault="00EE297C" w:rsidP="008E0A0B">
            <w:pPr>
              <w:spacing w:before="60" w:after="60"/>
              <w:rPr>
                <w:rFonts w:ascii="Tahoma" w:eastAsia="Times New Roman" w:hAnsi="Tahoma" w:cs="Tahoma"/>
                <w:b/>
                <w:color w:val="000000"/>
                <w:sz w:val="20"/>
              </w:rPr>
            </w:pPr>
            <w:r w:rsidRPr="00F45CA3">
              <w:rPr>
                <w:rFonts w:ascii="Tahoma" w:eastAsia="Times New Roman" w:hAnsi="Tahoma" w:cs="Tahoma"/>
                <w:b/>
                <w:color w:val="000000"/>
                <w:sz w:val="20"/>
              </w:rPr>
              <w:t>Location/s:</w:t>
            </w:r>
          </w:p>
        </w:tc>
        <w:tc>
          <w:tcPr>
            <w:tcW w:w="8455" w:type="dxa"/>
            <w:gridSpan w:val="3"/>
          </w:tcPr>
          <w:p w14:paraId="4C62C290" w14:textId="77777777" w:rsidR="00EE297C" w:rsidRPr="00F45CA3" w:rsidRDefault="00416F02" w:rsidP="00166FA8">
            <w:pPr>
              <w:spacing w:before="60" w:after="60"/>
              <w:rPr>
                <w:rFonts w:ascii="Tahoma" w:eastAsia="Times New Roman" w:hAnsi="Tahoma" w:cs="Tahoma"/>
                <w:color w:val="000000"/>
                <w:sz w:val="20"/>
              </w:rPr>
            </w:pPr>
            <w:r w:rsidRPr="00416F02">
              <w:rPr>
                <w:rFonts w:ascii="Tahoma" w:eastAsia="Times New Roman" w:hAnsi="Tahoma" w:cs="Tahoma"/>
                <w:color w:val="000000"/>
                <w:sz w:val="20"/>
              </w:rPr>
              <w:t>VIS</w:t>
            </w:r>
            <w:r w:rsidR="00821777">
              <w:rPr>
                <w:rFonts w:ascii="Tahoma" w:eastAsia="Times New Roman" w:hAnsi="Tahoma" w:cs="Tahoma"/>
                <w:color w:val="000000"/>
                <w:sz w:val="20"/>
              </w:rPr>
              <w:t>/SASI and various training/</w:t>
            </w:r>
            <w:r w:rsidR="00166FA8">
              <w:rPr>
                <w:rFonts w:ascii="Tahoma" w:eastAsia="Times New Roman" w:hAnsi="Tahoma" w:cs="Tahoma"/>
                <w:color w:val="000000"/>
                <w:sz w:val="20"/>
              </w:rPr>
              <w:t>competition venues domestically &amp; overseas.</w:t>
            </w:r>
          </w:p>
        </w:tc>
      </w:tr>
      <w:tr w:rsidR="00EE297C" w:rsidRPr="00F45CA3" w14:paraId="1815ACEC" w14:textId="77777777" w:rsidTr="008E0A0B">
        <w:tc>
          <w:tcPr>
            <w:tcW w:w="2093" w:type="dxa"/>
            <w:shd w:val="clear" w:color="auto" w:fill="B8CCE4"/>
          </w:tcPr>
          <w:p w14:paraId="35FFF712" w14:textId="77777777" w:rsidR="00EE297C" w:rsidRPr="00F45CA3" w:rsidRDefault="00EE297C" w:rsidP="008E0A0B">
            <w:pPr>
              <w:spacing w:before="60" w:after="60"/>
              <w:rPr>
                <w:rFonts w:ascii="Tahoma" w:eastAsia="Times New Roman" w:hAnsi="Tahoma" w:cs="Tahoma"/>
                <w:b/>
                <w:color w:val="000000"/>
                <w:sz w:val="20"/>
              </w:rPr>
            </w:pPr>
            <w:r w:rsidRPr="00F45CA3">
              <w:rPr>
                <w:rFonts w:ascii="Tahoma" w:eastAsia="Times New Roman" w:hAnsi="Tahoma" w:cs="Tahoma"/>
                <w:b/>
                <w:color w:val="000000"/>
                <w:sz w:val="20"/>
              </w:rPr>
              <w:t>Employment Status:</w:t>
            </w:r>
          </w:p>
        </w:tc>
        <w:tc>
          <w:tcPr>
            <w:tcW w:w="8455" w:type="dxa"/>
            <w:gridSpan w:val="3"/>
          </w:tcPr>
          <w:p w14:paraId="37B63DDD" w14:textId="77777777" w:rsidR="00EE297C" w:rsidRDefault="00F56EE4" w:rsidP="008E0A0B">
            <w:pPr>
              <w:spacing w:before="60" w:after="60"/>
              <w:rPr>
                <w:rFonts w:ascii="Tahoma" w:eastAsia="Times New Roman" w:hAnsi="Tahoma" w:cs="Tahoma"/>
                <w:color w:val="000000"/>
                <w:sz w:val="20"/>
              </w:rPr>
            </w:pPr>
            <w:r>
              <w:rPr>
                <w:rFonts w:ascii="Tahoma" w:eastAsia="Times New Roman" w:hAnsi="Tahoma" w:cs="Tahoma"/>
                <w:color w:val="000000"/>
                <w:sz w:val="20"/>
              </w:rPr>
              <w:t>Full time – Fixed term contract</w:t>
            </w:r>
          </w:p>
          <w:p w14:paraId="65701655" w14:textId="77777777" w:rsidR="00F56EE4" w:rsidRPr="00F56EE4" w:rsidRDefault="00F56EE4" w:rsidP="008E0A0B">
            <w:pPr>
              <w:spacing w:before="60" w:after="60"/>
              <w:rPr>
                <w:rFonts w:ascii="Tahoma" w:eastAsia="Times New Roman" w:hAnsi="Tahoma" w:cs="Tahoma"/>
                <w:color w:val="000000"/>
                <w:sz w:val="20"/>
              </w:rPr>
            </w:pPr>
            <w:r w:rsidRPr="00F56EE4">
              <w:rPr>
                <w:rFonts w:ascii="Tahoma" w:hAnsi="Tahoma" w:cs="Tahoma"/>
                <w:sz w:val="20"/>
                <w:szCs w:val="20"/>
              </w:rPr>
              <w:t>Due to the nature of the role work outside of normal business hours including evenings, weekends, and public holidays, will be part of the “normal” working week.</w:t>
            </w:r>
          </w:p>
        </w:tc>
      </w:tr>
    </w:tbl>
    <w:p w14:paraId="12979EBF" w14:textId="77777777" w:rsidR="008C7972" w:rsidRPr="00F45CA3" w:rsidRDefault="008C7972" w:rsidP="00EE297C">
      <w:pPr>
        <w:rPr>
          <w:rFonts w:ascii="Tahoma" w:hAnsi="Tahoma" w:cs="Tahoma"/>
          <w:color w:val="000000"/>
          <w:sz w:val="22"/>
        </w:rPr>
      </w:pPr>
    </w:p>
    <w:p w14:paraId="5DB1C406" w14:textId="77777777" w:rsidR="00EE297C" w:rsidRPr="00F45CA3" w:rsidRDefault="00EE297C" w:rsidP="00EE297C">
      <w:pPr>
        <w:rPr>
          <w:rFonts w:ascii="Tahoma" w:hAnsi="Tahoma" w:cs="Tahoma"/>
          <w:color w:val="000000"/>
          <w:sz w:val="16"/>
          <w:szCs w:val="16"/>
        </w:rPr>
      </w:pPr>
    </w:p>
    <w:tbl>
      <w:tblPr>
        <w:tblW w:w="105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548"/>
      </w:tblGrid>
      <w:tr w:rsidR="00EE297C" w:rsidRPr="003574E6" w14:paraId="08B87D1B" w14:textId="77777777" w:rsidTr="008E0A0B">
        <w:tc>
          <w:tcPr>
            <w:tcW w:w="10548" w:type="dxa"/>
            <w:tcBorders>
              <w:top w:val="single" w:sz="12" w:space="0" w:color="1F497D"/>
              <w:bottom w:val="single" w:sz="12" w:space="0" w:color="1F497D"/>
            </w:tcBorders>
            <w:shd w:val="clear" w:color="auto" w:fill="B8CCE4"/>
          </w:tcPr>
          <w:p w14:paraId="07BA14B1" w14:textId="77777777" w:rsidR="00EE297C" w:rsidRPr="003574E6" w:rsidRDefault="00EE297C" w:rsidP="008E0A0B">
            <w:pPr>
              <w:spacing w:before="60" w:after="60"/>
              <w:jc w:val="center"/>
              <w:rPr>
                <w:rFonts w:ascii="Tahoma" w:eastAsia="Times New Roman" w:hAnsi="Tahoma" w:cs="Tahoma"/>
                <w:b/>
                <w:color w:val="000000"/>
                <w:sz w:val="20"/>
                <w:szCs w:val="20"/>
              </w:rPr>
            </w:pPr>
            <w:r w:rsidRPr="003574E6">
              <w:rPr>
                <w:rFonts w:ascii="Tahoma" w:eastAsia="Times New Roman" w:hAnsi="Tahoma" w:cs="Tahoma"/>
                <w:b/>
                <w:color w:val="000000"/>
                <w:sz w:val="20"/>
                <w:szCs w:val="20"/>
              </w:rPr>
              <w:t>Primary Purpose of Position</w:t>
            </w:r>
          </w:p>
        </w:tc>
      </w:tr>
      <w:tr w:rsidR="00EE297C" w:rsidRPr="003574E6" w14:paraId="0265B301" w14:textId="77777777" w:rsidTr="008E0A0B">
        <w:tc>
          <w:tcPr>
            <w:tcW w:w="10548" w:type="dxa"/>
            <w:tcBorders>
              <w:top w:val="single" w:sz="12" w:space="0" w:color="1F497D"/>
            </w:tcBorders>
          </w:tcPr>
          <w:p w14:paraId="28A42E21" w14:textId="77777777" w:rsidR="00166FA8" w:rsidRPr="00F56EE4" w:rsidRDefault="00166FA8" w:rsidP="00166FA8">
            <w:pPr>
              <w:pStyle w:val="FaxBodyText"/>
              <w:framePr w:hSpace="0" w:wrap="auto" w:vAnchor="margin" w:yAlign="inline"/>
              <w:rPr>
                <w:rFonts w:ascii="Tahoma" w:hAnsi="Tahoma" w:cs="Tahoma"/>
                <w:sz w:val="20"/>
                <w:szCs w:val="20"/>
              </w:rPr>
            </w:pPr>
            <w:r w:rsidRPr="00F56EE4">
              <w:rPr>
                <w:rFonts w:ascii="Tahoma" w:hAnsi="Tahoma" w:cs="Tahoma"/>
                <w:sz w:val="20"/>
                <w:szCs w:val="20"/>
              </w:rPr>
              <w:t xml:space="preserve">The Performance Support Manager will be responsible for ensuring the effective integration of performance support in to the daily training environments of nationally targeted athletes (i.e. ‘Aiming4Gold’ (A4G) Squad), primarily through (but not limited to) SA’s new National Centres of Excellence (NCE) for Pistol and Shotgun in Melbourne, and Rifle in Adelaide. </w:t>
            </w:r>
          </w:p>
          <w:p w14:paraId="3D8A801B" w14:textId="77777777" w:rsidR="00166FA8" w:rsidRPr="00F56EE4" w:rsidRDefault="00166FA8" w:rsidP="00166FA8">
            <w:pPr>
              <w:pStyle w:val="FaxBodyText"/>
              <w:framePr w:hSpace="0" w:wrap="auto" w:vAnchor="margin" w:yAlign="inline"/>
              <w:rPr>
                <w:rFonts w:ascii="Tahoma" w:hAnsi="Tahoma" w:cs="Tahoma"/>
                <w:sz w:val="20"/>
                <w:szCs w:val="20"/>
              </w:rPr>
            </w:pPr>
          </w:p>
          <w:p w14:paraId="056156AA" w14:textId="77777777" w:rsidR="00166FA8" w:rsidRPr="00F56EE4" w:rsidRDefault="00166FA8" w:rsidP="00166FA8">
            <w:pPr>
              <w:pStyle w:val="FaxBodyText"/>
              <w:framePr w:hSpace="0" w:wrap="auto" w:vAnchor="margin" w:yAlign="inline"/>
              <w:rPr>
                <w:rFonts w:ascii="Tahoma" w:hAnsi="Tahoma" w:cs="Tahoma"/>
                <w:sz w:val="20"/>
                <w:szCs w:val="20"/>
              </w:rPr>
            </w:pPr>
            <w:r w:rsidRPr="00F56EE4">
              <w:rPr>
                <w:rFonts w:ascii="Tahoma" w:hAnsi="Tahoma" w:cs="Tahoma"/>
                <w:sz w:val="20"/>
                <w:szCs w:val="20"/>
              </w:rPr>
              <w:t xml:space="preserve">Key tasks for the Performance </w:t>
            </w:r>
            <w:r w:rsidR="00821777">
              <w:rPr>
                <w:rFonts w:ascii="Tahoma" w:hAnsi="Tahoma" w:cs="Tahoma"/>
                <w:sz w:val="20"/>
                <w:szCs w:val="20"/>
              </w:rPr>
              <w:t>Support</w:t>
            </w:r>
            <w:r w:rsidRPr="00F56EE4">
              <w:rPr>
                <w:rFonts w:ascii="Tahoma" w:hAnsi="Tahoma" w:cs="Tahoma"/>
                <w:sz w:val="20"/>
                <w:szCs w:val="20"/>
              </w:rPr>
              <w:t xml:space="preserve"> Manager will be to </w:t>
            </w:r>
            <w:r w:rsidR="00821777">
              <w:rPr>
                <w:rFonts w:ascii="Tahoma" w:hAnsi="Tahoma" w:cs="Tahoma"/>
                <w:sz w:val="20"/>
                <w:szCs w:val="20"/>
              </w:rPr>
              <w:t>support</w:t>
            </w:r>
            <w:r w:rsidRPr="00F56EE4">
              <w:rPr>
                <w:rFonts w:ascii="Tahoma" w:hAnsi="Tahoma" w:cs="Tahoma"/>
                <w:sz w:val="20"/>
                <w:szCs w:val="20"/>
              </w:rPr>
              <w:t xml:space="preserve"> the development and maintenance of individual performance plans for A4G Squad athletes, and coordinate the provision of performance support staff/services in response to needs and/or opportunities identified through the planning </w:t>
            </w:r>
            <w:r w:rsidR="00511718">
              <w:rPr>
                <w:rFonts w:ascii="Tahoma" w:hAnsi="Tahoma" w:cs="Tahoma"/>
                <w:sz w:val="20"/>
                <w:szCs w:val="20"/>
              </w:rPr>
              <w:t xml:space="preserve">process. The Performance </w:t>
            </w:r>
            <w:r w:rsidR="00821777">
              <w:rPr>
                <w:rFonts w:ascii="Tahoma" w:hAnsi="Tahoma" w:cs="Tahoma"/>
                <w:sz w:val="20"/>
                <w:szCs w:val="20"/>
              </w:rPr>
              <w:t>Support</w:t>
            </w:r>
            <w:r w:rsidRPr="00F56EE4">
              <w:rPr>
                <w:rFonts w:ascii="Tahoma" w:hAnsi="Tahoma" w:cs="Tahoma"/>
                <w:sz w:val="20"/>
                <w:szCs w:val="20"/>
              </w:rPr>
              <w:t xml:space="preserve"> Manager will also be responsible for monitoring and managing the impact of performance support staff/services through the establishment and ongoing development of SA’s athlete management system (AMS). </w:t>
            </w:r>
          </w:p>
          <w:p w14:paraId="02467CD9" w14:textId="77777777" w:rsidR="00166FA8" w:rsidRPr="00F56EE4" w:rsidRDefault="00166FA8" w:rsidP="00166FA8">
            <w:pPr>
              <w:pStyle w:val="FaxBodyText"/>
              <w:framePr w:hSpace="0" w:wrap="auto" w:vAnchor="margin" w:yAlign="inline"/>
              <w:rPr>
                <w:rFonts w:ascii="Tahoma" w:hAnsi="Tahoma" w:cs="Tahoma"/>
                <w:sz w:val="20"/>
                <w:szCs w:val="20"/>
              </w:rPr>
            </w:pPr>
          </w:p>
          <w:p w14:paraId="65303013" w14:textId="77777777" w:rsidR="00166FA8" w:rsidRPr="00F56EE4" w:rsidRDefault="00166FA8" w:rsidP="00166FA8">
            <w:pPr>
              <w:pStyle w:val="FaxBodyText"/>
              <w:framePr w:hSpace="0" w:wrap="auto" w:vAnchor="margin" w:yAlign="inline"/>
              <w:rPr>
                <w:rFonts w:ascii="Tahoma" w:hAnsi="Tahoma" w:cs="Tahoma"/>
                <w:sz w:val="20"/>
                <w:szCs w:val="20"/>
              </w:rPr>
            </w:pPr>
            <w:r w:rsidRPr="00F56EE4">
              <w:rPr>
                <w:rFonts w:ascii="Tahoma" w:hAnsi="Tahoma" w:cs="Tahoma"/>
                <w:sz w:val="20"/>
                <w:szCs w:val="20"/>
              </w:rPr>
              <w:t>In a</w:t>
            </w:r>
            <w:r w:rsidR="00511718">
              <w:rPr>
                <w:rFonts w:ascii="Tahoma" w:hAnsi="Tahoma" w:cs="Tahoma"/>
                <w:sz w:val="20"/>
                <w:szCs w:val="20"/>
              </w:rPr>
              <w:t xml:space="preserve">ddition, the Performance </w:t>
            </w:r>
            <w:r w:rsidR="00821777">
              <w:rPr>
                <w:rFonts w:ascii="Tahoma" w:hAnsi="Tahoma" w:cs="Tahoma"/>
                <w:sz w:val="20"/>
                <w:szCs w:val="20"/>
              </w:rPr>
              <w:t>Support</w:t>
            </w:r>
            <w:r w:rsidRPr="00F56EE4">
              <w:rPr>
                <w:rFonts w:ascii="Tahoma" w:hAnsi="Tahoma" w:cs="Tahoma"/>
                <w:sz w:val="20"/>
                <w:szCs w:val="20"/>
              </w:rPr>
              <w:t xml:space="preserve"> Manager will contribute significantly to the planning and delivery of performance support staff/services to SA’s National Teams when preparing for and competing in benchmark events such as the Commonwealth Games, World Championships and Olympic and Paralympic</w:t>
            </w:r>
            <w:r w:rsidR="00511718">
              <w:rPr>
                <w:rFonts w:ascii="Tahoma" w:hAnsi="Tahoma" w:cs="Tahoma"/>
                <w:sz w:val="20"/>
                <w:szCs w:val="20"/>
              </w:rPr>
              <w:t xml:space="preserve"> Games. The Performance </w:t>
            </w:r>
            <w:r w:rsidR="00821777">
              <w:rPr>
                <w:rFonts w:ascii="Tahoma" w:hAnsi="Tahoma" w:cs="Tahoma"/>
                <w:sz w:val="20"/>
                <w:szCs w:val="20"/>
              </w:rPr>
              <w:t>Support</w:t>
            </w:r>
            <w:r w:rsidR="00511718">
              <w:rPr>
                <w:rFonts w:ascii="Tahoma" w:hAnsi="Tahoma" w:cs="Tahoma"/>
                <w:sz w:val="20"/>
                <w:szCs w:val="20"/>
              </w:rPr>
              <w:t xml:space="preserve"> </w:t>
            </w:r>
            <w:r w:rsidRPr="00F56EE4">
              <w:rPr>
                <w:rFonts w:ascii="Tahoma" w:hAnsi="Tahoma" w:cs="Tahoma"/>
                <w:sz w:val="20"/>
                <w:szCs w:val="20"/>
              </w:rPr>
              <w:t>Manager will also be required to travel domestically and internationally with junior and senior National Teams.</w:t>
            </w:r>
          </w:p>
          <w:p w14:paraId="04B13F4C" w14:textId="77777777" w:rsidR="00166FA8" w:rsidRPr="00F56EE4" w:rsidRDefault="00166FA8" w:rsidP="00166FA8">
            <w:pPr>
              <w:pStyle w:val="FaxBodyText"/>
              <w:framePr w:hSpace="0" w:wrap="auto" w:vAnchor="margin" w:yAlign="inline"/>
              <w:rPr>
                <w:rFonts w:ascii="Tahoma" w:hAnsi="Tahoma" w:cs="Tahoma"/>
                <w:sz w:val="20"/>
                <w:szCs w:val="20"/>
              </w:rPr>
            </w:pPr>
          </w:p>
          <w:p w14:paraId="1ED5EA6D" w14:textId="77777777" w:rsidR="00166FA8" w:rsidRPr="00F56EE4" w:rsidRDefault="00166FA8" w:rsidP="00166FA8">
            <w:pPr>
              <w:pStyle w:val="FaxBodyText"/>
              <w:framePr w:hSpace="0" w:wrap="auto" w:vAnchor="margin" w:yAlign="inline"/>
              <w:rPr>
                <w:rFonts w:ascii="Tahoma" w:hAnsi="Tahoma" w:cs="Tahoma"/>
                <w:sz w:val="20"/>
                <w:szCs w:val="20"/>
              </w:rPr>
            </w:pPr>
            <w:r w:rsidRPr="00F56EE4">
              <w:rPr>
                <w:rFonts w:ascii="Tahoma" w:hAnsi="Tahoma" w:cs="Tahoma"/>
                <w:sz w:val="20"/>
                <w:szCs w:val="20"/>
              </w:rPr>
              <w:t xml:space="preserve">Based in Melbourne, the </w:t>
            </w:r>
            <w:r w:rsidR="00511718">
              <w:rPr>
                <w:rFonts w:ascii="Tahoma" w:hAnsi="Tahoma" w:cs="Tahoma"/>
                <w:sz w:val="20"/>
                <w:szCs w:val="20"/>
              </w:rPr>
              <w:t xml:space="preserve">Performance </w:t>
            </w:r>
            <w:r w:rsidR="00821777">
              <w:rPr>
                <w:rFonts w:ascii="Tahoma" w:hAnsi="Tahoma" w:cs="Tahoma"/>
                <w:sz w:val="20"/>
                <w:szCs w:val="20"/>
              </w:rPr>
              <w:t>Support</w:t>
            </w:r>
            <w:r w:rsidRPr="00F56EE4">
              <w:rPr>
                <w:rFonts w:ascii="Tahoma" w:hAnsi="Tahoma" w:cs="Tahoma"/>
                <w:sz w:val="20"/>
                <w:szCs w:val="20"/>
              </w:rPr>
              <w:t xml:space="preserve"> Manager will work closely with SA’s National Coaches and provide leadership to performance support staff from across the NIN, in particular from the Victorian Institute of Sport (VIS) and South Australian Sports Institute (SASI). </w:t>
            </w:r>
          </w:p>
          <w:p w14:paraId="0F8F2AB2" w14:textId="77777777" w:rsidR="00683D62" w:rsidRDefault="00683D62">
            <w:pPr>
              <w:rPr>
                <w:rFonts w:ascii="Tahoma" w:hAnsi="Tahoma" w:cs="Tahoma"/>
                <w:sz w:val="20"/>
                <w:szCs w:val="20"/>
              </w:rPr>
            </w:pPr>
          </w:p>
        </w:tc>
      </w:tr>
    </w:tbl>
    <w:p w14:paraId="1290D3A8" w14:textId="77777777" w:rsidR="008C7972" w:rsidRDefault="008C7972" w:rsidP="00EE297C">
      <w:pPr>
        <w:rPr>
          <w:rFonts w:ascii="Tahoma" w:hAnsi="Tahoma" w:cs="Tahoma"/>
          <w:color w:val="000000"/>
          <w:sz w:val="16"/>
          <w:szCs w:val="16"/>
        </w:rPr>
      </w:pPr>
    </w:p>
    <w:p w14:paraId="5914808A" w14:textId="77777777" w:rsidR="00B40B7F" w:rsidRDefault="00B40B7F" w:rsidP="00EE297C">
      <w:pPr>
        <w:rPr>
          <w:rFonts w:ascii="Tahoma" w:hAnsi="Tahoma" w:cs="Tahoma"/>
          <w:color w:val="000000"/>
          <w:sz w:val="16"/>
          <w:szCs w:val="16"/>
        </w:rPr>
      </w:pPr>
    </w:p>
    <w:p w14:paraId="02941AEF" w14:textId="77777777" w:rsidR="00CE06EA" w:rsidRDefault="00CE06EA" w:rsidP="00EE297C">
      <w:pPr>
        <w:rPr>
          <w:rFonts w:ascii="Tahoma" w:hAnsi="Tahoma" w:cs="Tahoma"/>
          <w:color w:val="000000"/>
          <w:sz w:val="16"/>
          <w:szCs w:val="16"/>
        </w:rPr>
      </w:pPr>
    </w:p>
    <w:p w14:paraId="06D9EC6A" w14:textId="77777777" w:rsidR="00CE06EA" w:rsidRDefault="00CE06EA" w:rsidP="00EE297C">
      <w:pPr>
        <w:rPr>
          <w:rFonts w:ascii="Tahoma" w:hAnsi="Tahoma" w:cs="Tahoma"/>
          <w:color w:val="000000"/>
          <w:sz w:val="16"/>
          <w:szCs w:val="16"/>
        </w:rPr>
      </w:pPr>
    </w:p>
    <w:p w14:paraId="714F4AB7" w14:textId="77777777" w:rsidR="00821777" w:rsidRDefault="00821777" w:rsidP="00EE297C">
      <w:pPr>
        <w:rPr>
          <w:rFonts w:ascii="Tahoma" w:hAnsi="Tahoma" w:cs="Tahoma"/>
          <w:color w:val="000000"/>
          <w:sz w:val="16"/>
          <w:szCs w:val="16"/>
        </w:rPr>
      </w:pPr>
    </w:p>
    <w:p w14:paraId="09F245C3" w14:textId="77777777" w:rsidR="00821777" w:rsidRDefault="00821777" w:rsidP="00EE297C">
      <w:pPr>
        <w:rPr>
          <w:rFonts w:ascii="Tahoma" w:hAnsi="Tahoma" w:cs="Tahoma"/>
          <w:color w:val="000000"/>
          <w:sz w:val="16"/>
          <w:szCs w:val="16"/>
        </w:rPr>
      </w:pPr>
    </w:p>
    <w:p w14:paraId="2E6AF4C6" w14:textId="77777777" w:rsidR="00511718" w:rsidRDefault="00511718" w:rsidP="00EE297C">
      <w:pPr>
        <w:rPr>
          <w:rFonts w:ascii="Tahoma" w:hAnsi="Tahoma" w:cs="Tahoma"/>
          <w:color w:val="000000"/>
          <w:sz w:val="16"/>
          <w:szCs w:val="16"/>
        </w:rPr>
      </w:pPr>
    </w:p>
    <w:p w14:paraId="583D2CD7" w14:textId="77777777" w:rsidR="00CE06EA" w:rsidRDefault="00CE06EA" w:rsidP="00EE297C">
      <w:pPr>
        <w:rPr>
          <w:rFonts w:ascii="Tahoma" w:hAnsi="Tahoma" w:cs="Tahoma"/>
          <w:color w:val="000000"/>
          <w:sz w:val="16"/>
          <w:szCs w:val="16"/>
        </w:rPr>
      </w:pPr>
    </w:p>
    <w:p w14:paraId="3DEE16F0" w14:textId="77777777" w:rsidR="00CE06EA" w:rsidRDefault="00CE06EA" w:rsidP="00EE297C">
      <w:pPr>
        <w:rPr>
          <w:rFonts w:ascii="Tahoma" w:hAnsi="Tahoma" w:cs="Tahoma"/>
          <w:color w:val="000000"/>
          <w:sz w:val="16"/>
          <w:szCs w:val="16"/>
        </w:rPr>
      </w:pPr>
    </w:p>
    <w:p w14:paraId="71F2BF10" w14:textId="77777777" w:rsidR="00CE06EA" w:rsidRPr="003574E6" w:rsidRDefault="00CE06EA" w:rsidP="00EE297C">
      <w:pPr>
        <w:rPr>
          <w:rFonts w:ascii="Tahoma" w:hAnsi="Tahoma" w:cs="Tahoma"/>
          <w:color w:val="000000"/>
          <w:sz w:val="16"/>
          <w:szCs w:val="16"/>
        </w:rPr>
      </w:pPr>
    </w:p>
    <w:tbl>
      <w:tblPr>
        <w:tblW w:w="105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5228"/>
        <w:gridCol w:w="5320"/>
      </w:tblGrid>
      <w:tr w:rsidR="00EE297C" w:rsidRPr="003574E6" w14:paraId="68F429BB" w14:textId="77777777" w:rsidTr="008E0A0B">
        <w:tc>
          <w:tcPr>
            <w:tcW w:w="10548" w:type="dxa"/>
            <w:gridSpan w:val="2"/>
            <w:tcBorders>
              <w:top w:val="single" w:sz="12" w:space="0" w:color="1F497D"/>
              <w:left w:val="single" w:sz="4" w:space="0" w:color="1F497D"/>
              <w:bottom w:val="single" w:sz="12" w:space="0" w:color="1F497D"/>
              <w:right w:val="single" w:sz="4" w:space="0" w:color="1F497D"/>
            </w:tcBorders>
            <w:shd w:val="clear" w:color="auto" w:fill="B8CCE4"/>
          </w:tcPr>
          <w:p w14:paraId="0898CCC4" w14:textId="77777777" w:rsidR="00EE297C" w:rsidRPr="003574E6" w:rsidRDefault="00EE297C" w:rsidP="008E0A0B">
            <w:pPr>
              <w:spacing w:before="60" w:after="60"/>
              <w:jc w:val="center"/>
              <w:rPr>
                <w:rFonts w:ascii="Tahoma" w:eastAsia="Times New Roman" w:hAnsi="Tahoma" w:cs="Tahoma"/>
                <w:b/>
                <w:color w:val="000000"/>
                <w:sz w:val="22"/>
              </w:rPr>
            </w:pPr>
            <w:r w:rsidRPr="003574E6">
              <w:rPr>
                <w:rFonts w:ascii="Tahoma" w:eastAsia="Times New Roman" w:hAnsi="Tahoma" w:cs="Tahoma"/>
                <w:b/>
                <w:color w:val="000000"/>
                <w:sz w:val="22"/>
              </w:rPr>
              <w:t>Responsibilities and Measures</w:t>
            </w:r>
          </w:p>
        </w:tc>
      </w:tr>
      <w:tr w:rsidR="00EE297C" w:rsidRPr="003574E6" w14:paraId="6F2767B0" w14:textId="77777777" w:rsidTr="008E0A0B">
        <w:tc>
          <w:tcPr>
            <w:tcW w:w="5228" w:type="dxa"/>
            <w:tcBorders>
              <w:top w:val="single" w:sz="12" w:space="0" w:color="1F497D"/>
            </w:tcBorders>
            <w:shd w:val="clear" w:color="auto" w:fill="E4EAF4"/>
          </w:tcPr>
          <w:p w14:paraId="79F1E36A" w14:textId="77777777" w:rsidR="00EE297C" w:rsidRPr="003574E6" w:rsidRDefault="00EE297C" w:rsidP="008E0A0B">
            <w:pPr>
              <w:spacing w:before="60" w:after="60"/>
              <w:jc w:val="center"/>
              <w:rPr>
                <w:rFonts w:ascii="Tahoma" w:eastAsia="Times New Roman" w:hAnsi="Tahoma" w:cs="Tahoma"/>
                <w:b/>
                <w:color w:val="000000"/>
                <w:sz w:val="20"/>
              </w:rPr>
            </w:pPr>
            <w:r w:rsidRPr="003574E6">
              <w:rPr>
                <w:rFonts w:ascii="Tahoma" w:eastAsia="Times New Roman" w:hAnsi="Tahoma" w:cs="Tahoma"/>
                <w:b/>
                <w:color w:val="000000"/>
                <w:sz w:val="20"/>
              </w:rPr>
              <w:t>Task</w:t>
            </w:r>
          </w:p>
        </w:tc>
        <w:tc>
          <w:tcPr>
            <w:tcW w:w="5320" w:type="dxa"/>
            <w:tcBorders>
              <w:top w:val="single" w:sz="12" w:space="0" w:color="1F497D"/>
            </w:tcBorders>
            <w:shd w:val="clear" w:color="auto" w:fill="E4EAF4"/>
          </w:tcPr>
          <w:p w14:paraId="4FAE5CB5" w14:textId="77777777" w:rsidR="00EE297C" w:rsidRPr="003574E6" w:rsidRDefault="00EE297C" w:rsidP="008E0A0B">
            <w:pPr>
              <w:spacing w:before="60" w:after="60"/>
              <w:jc w:val="center"/>
              <w:rPr>
                <w:rFonts w:ascii="Tahoma" w:eastAsia="Times New Roman" w:hAnsi="Tahoma" w:cs="Tahoma"/>
                <w:b/>
                <w:color w:val="000000"/>
                <w:sz w:val="20"/>
              </w:rPr>
            </w:pPr>
            <w:r w:rsidRPr="003574E6">
              <w:rPr>
                <w:rFonts w:ascii="Tahoma" w:eastAsia="Times New Roman" w:hAnsi="Tahoma" w:cs="Tahoma"/>
                <w:b/>
                <w:color w:val="000000"/>
                <w:sz w:val="20"/>
              </w:rPr>
              <w:t>Measures and Outcomes</w:t>
            </w:r>
          </w:p>
        </w:tc>
      </w:tr>
      <w:tr w:rsidR="00416F02" w:rsidRPr="003574E6" w14:paraId="05E01E4F" w14:textId="77777777" w:rsidTr="0014336D">
        <w:tc>
          <w:tcPr>
            <w:tcW w:w="10548" w:type="dxa"/>
            <w:gridSpan w:val="2"/>
            <w:tcBorders>
              <w:top w:val="single" w:sz="12" w:space="0" w:color="1F497D"/>
            </w:tcBorders>
            <w:shd w:val="clear" w:color="auto" w:fill="E4EAF4"/>
          </w:tcPr>
          <w:p w14:paraId="55C1C645" w14:textId="77777777" w:rsidR="00416F02" w:rsidRPr="00FE323E" w:rsidRDefault="00FE323E" w:rsidP="00FE323E">
            <w:pPr>
              <w:pStyle w:val="FaxBodyText"/>
              <w:framePr w:hSpace="0" w:wrap="auto" w:vAnchor="margin" w:yAlign="inline"/>
              <w:jc w:val="center"/>
              <w:rPr>
                <w:rFonts w:cs="Arial"/>
                <w:b/>
                <w:bCs/>
                <w:sz w:val="20"/>
                <w:szCs w:val="20"/>
              </w:rPr>
            </w:pPr>
            <w:r>
              <w:rPr>
                <w:rFonts w:cs="Arial"/>
                <w:b/>
                <w:bCs/>
                <w:sz w:val="20"/>
                <w:szCs w:val="20"/>
              </w:rPr>
              <w:t>National Centers of Excellence (NCE) and National Institute Network (NIN)</w:t>
            </w:r>
          </w:p>
        </w:tc>
      </w:tr>
      <w:tr w:rsidR="00A27238" w:rsidRPr="003574E6" w14:paraId="4A889483" w14:textId="77777777" w:rsidTr="008E0A0B">
        <w:tc>
          <w:tcPr>
            <w:tcW w:w="5228" w:type="dxa"/>
            <w:tcBorders>
              <w:bottom w:val="single" w:sz="4" w:space="0" w:color="1F497D"/>
            </w:tcBorders>
          </w:tcPr>
          <w:p w14:paraId="01F77CFE" w14:textId="21E241B5" w:rsidR="00A27238" w:rsidRPr="00F56EE4" w:rsidRDefault="00FE323E" w:rsidP="00A13F88">
            <w:pPr>
              <w:numPr>
                <w:ilvl w:val="0"/>
                <w:numId w:val="2"/>
              </w:numPr>
              <w:tabs>
                <w:tab w:val="clear" w:pos="720"/>
                <w:tab w:val="num" w:pos="360"/>
              </w:tabs>
              <w:autoSpaceDE w:val="0"/>
              <w:autoSpaceDN w:val="0"/>
              <w:adjustRightInd w:val="0"/>
              <w:spacing w:before="60" w:after="60"/>
              <w:ind w:left="360"/>
              <w:rPr>
                <w:rFonts w:ascii="Tahoma" w:hAnsi="Tahoma" w:cs="Tahoma"/>
                <w:sz w:val="20"/>
                <w:szCs w:val="20"/>
              </w:rPr>
            </w:pPr>
            <w:r w:rsidRPr="00F56EE4">
              <w:rPr>
                <w:rFonts w:ascii="Tahoma" w:hAnsi="Tahoma" w:cs="Tahoma"/>
                <w:bCs/>
                <w:sz w:val="20"/>
                <w:szCs w:val="20"/>
              </w:rPr>
              <w:t xml:space="preserve">Be the </w:t>
            </w:r>
            <w:r w:rsidR="00A13F88">
              <w:rPr>
                <w:rFonts w:ascii="Tahoma" w:hAnsi="Tahoma" w:cs="Tahoma"/>
                <w:bCs/>
                <w:sz w:val="20"/>
                <w:szCs w:val="20"/>
              </w:rPr>
              <w:t>primary</w:t>
            </w:r>
            <w:r w:rsidRPr="00F56EE4">
              <w:rPr>
                <w:rFonts w:ascii="Tahoma" w:hAnsi="Tahoma" w:cs="Tahoma"/>
                <w:bCs/>
                <w:sz w:val="20"/>
                <w:szCs w:val="20"/>
              </w:rPr>
              <w:t xml:space="preserve"> contact and co</w:t>
            </w:r>
            <w:r w:rsidR="00CE06EA">
              <w:rPr>
                <w:rFonts w:ascii="Tahoma" w:hAnsi="Tahoma" w:cs="Tahoma"/>
                <w:bCs/>
                <w:sz w:val="20"/>
                <w:szCs w:val="20"/>
              </w:rPr>
              <w:t>nduit between SA</w:t>
            </w:r>
            <w:r w:rsidRPr="00F56EE4">
              <w:rPr>
                <w:rFonts w:ascii="Tahoma" w:hAnsi="Tahoma" w:cs="Tahoma"/>
                <w:bCs/>
                <w:sz w:val="20"/>
                <w:szCs w:val="20"/>
              </w:rPr>
              <w:t xml:space="preserve"> and the NIN</w:t>
            </w:r>
            <w:r w:rsidR="00A13F88">
              <w:rPr>
                <w:rFonts w:ascii="Tahoma" w:hAnsi="Tahoma" w:cs="Tahoma"/>
                <w:bCs/>
                <w:sz w:val="20"/>
                <w:szCs w:val="20"/>
              </w:rPr>
              <w:t xml:space="preserve"> in relation to athlete planning and the provision of performance support</w:t>
            </w:r>
            <w:r w:rsidR="00416F02" w:rsidRPr="00F56EE4">
              <w:rPr>
                <w:rFonts w:ascii="Tahoma" w:hAnsi="Tahoma" w:cs="Tahoma"/>
                <w:sz w:val="20"/>
                <w:szCs w:val="20"/>
              </w:rPr>
              <w:t xml:space="preserve">.   </w:t>
            </w:r>
          </w:p>
        </w:tc>
        <w:tc>
          <w:tcPr>
            <w:tcW w:w="5320" w:type="dxa"/>
            <w:tcBorders>
              <w:bottom w:val="single" w:sz="4" w:space="0" w:color="1F497D"/>
            </w:tcBorders>
          </w:tcPr>
          <w:p w14:paraId="0E82C9E8" w14:textId="77777777" w:rsidR="00A27238" w:rsidRPr="00680F9C" w:rsidRDefault="00680F9C" w:rsidP="00680F9C">
            <w:pPr>
              <w:pStyle w:val="ListParagraph"/>
              <w:numPr>
                <w:ilvl w:val="0"/>
                <w:numId w:val="21"/>
              </w:numPr>
              <w:tabs>
                <w:tab w:val="left" w:pos="0"/>
              </w:tabs>
              <w:spacing w:before="60" w:after="60"/>
              <w:rPr>
                <w:rFonts w:ascii="Tahoma" w:hAnsi="Tahoma" w:cs="Tahoma"/>
                <w:color w:val="000000"/>
                <w:sz w:val="18"/>
                <w:szCs w:val="18"/>
              </w:rPr>
            </w:pPr>
            <w:r w:rsidRPr="00680F9C">
              <w:rPr>
                <w:rFonts w:ascii="Tahoma" w:hAnsi="Tahoma" w:cs="Tahoma"/>
                <w:sz w:val="20"/>
                <w:szCs w:val="20"/>
              </w:rPr>
              <w:t>Strong partner relationships as evidenced by formal and informal feedback.</w:t>
            </w:r>
          </w:p>
        </w:tc>
      </w:tr>
      <w:tr w:rsidR="00FE323E" w:rsidRPr="003574E6" w14:paraId="13C8DC22" w14:textId="77777777" w:rsidTr="008E0A0B">
        <w:tc>
          <w:tcPr>
            <w:tcW w:w="5228" w:type="dxa"/>
            <w:tcBorders>
              <w:bottom w:val="single" w:sz="4" w:space="0" w:color="1F497D"/>
            </w:tcBorders>
          </w:tcPr>
          <w:p w14:paraId="74B63E27" w14:textId="77777777" w:rsidR="00FE323E" w:rsidRPr="00F56EE4" w:rsidRDefault="00FE323E" w:rsidP="00FE323E">
            <w:pPr>
              <w:pStyle w:val="FaxBodyText"/>
              <w:framePr w:hSpace="0" w:wrap="auto" w:vAnchor="margin" w:yAlign="inline"/>
              <w:numPr>
                <w:ilvl w:val="0"/>
                <w:numId w:val="2"/>
              </w:numPr>
              <w:tabs>
                <w:tab w:val="clear" w:pos="720"/>
                <w:tab w:val="num" w:pos="313"/>
              </w:tabs>
              <w:ind w:left="313" w:hanging="313"/>
              <w:rPr>
                <w:rFonts w:ascii="Tahoma" w:hAnsi="Tahoma" w:cs="Tahoma"/>
                <w:bCs/>
                <w:sz w:val="20"/>
                <w:szCs w:val="20"/>
              </w:rPr>
            </w:pPr>
            <w:r w:rsidRPr="00F56EE4">
              <w:rPr>
                <w:rFonts w:ascii="Tahoma" w:hAnsi="Tahoma" w:cs="Tahoma"/>
                <w:bCs/>
                <w:sz w:val="20"/>
                <w:szCs w:val="20"/>
              </w:rPr>
              <w:t>Manage the effective non-technical delivery of HP daily training environments for SA’s A4G athletes through the NCEs for Pistol and Shotgun (Melbourne), for Rifle (Adelaide). This will include:</w:t>
            </w:r>
          </w:p>
          <w:p w14:paraId="0E7B52D6" w14:textId="0C9BA1B0" w:rsidR="00FE323E" w:rsidRPr="00F56EE4" w:rsidRDefault="00FE323E" w:rsidP="00FE323E">
            <w:pPr>
              <w:pStyle w:val="FaxBodyText"/>
              <w:framePr w:hSpace="0" w:wrap="auto" w:vAnchor="margin" w:yAlign="inline"/>
              <w:numPr>
                <w:ilvl w:val="1"/>
                <w:numId w:val="2"/>
              </w:numPr>
              <w:rPr>
                <w:rFonts w:ascii="Tahoma" w:hAnsi="Tahoma" w:cs="Tahoma"/>
                <w:bCs/>
                <w:sz w:val="20"/>
                <w:szCs w:val="20"/>
              </w:rPr>
            </w:pPr>
            <w:r w:rsidRPr="00F56EE4">
              <w:rPr>
                <w:rFonts w:ascii="Tahoma" w:hAnsi="Tahoma" w:cs="Tahoma"/>
                <w:bCs/>
                <w:sz w:val="20"/>
                <w:szCs w:val="20"/>
              </w:rPr>
              <w:t xml:space="preserve">Working closely with National Coaches to develop calendars and annual </w:t>
            </w:r>
            <w:r w:rsidR="0014336D">
              <w:rPr>
                <w:rFonts w:ascii="Tahoma" w:hAnsi="Tahoma" w:cs="Tahoma"/>
                <w:bCs/>
                <w:sz w:val="20"/>
                <w:szCs w:val="20"/>
              </w:rPr>
              <w:t>performance/</w:t>
            </w:r>
            <w:r w:rsidRPr="00F56EE4">
              <w:rPr>
                <w:rFonts w:ascii="Tahoma" w:hAnsi="Tahoma" w:cs="Tahoma"/>
                <w:bCs/>
                <w:sz w:val="20"/>
                <w:szCs w:val="20"/>
              </w:rPr>
              <w:t>operational plans for SA’s NCEs;</w:t>
            </w:r>
          </w:p>
          <w:p w14:paraId="2C25882D" w14:textId="77777777" w:rsidR="00FE323E" w:rsidRPr="00F56EE4" w:rsidRDefault="00FE323E" w:rsidP="00FE323E">
            <w:pPr>
              <w:pStyle w:val="FaxBodyText"/>
              <w:framePr w:hSpace="0" w:wrap="auto" w:vAnchor="margin" w:yAlign="inline"/>
              <w:numPr>
                <w:ilvl w:val="1"/>
                <w:numId w:val="2"/>
              </w:numPr>
              <w:rPr>
                <w:rFonts w:ascii="Tahoma" w:hAnsi="Tahoma" w:cs="Tahoma"/>
                <w:bCs/>
                <w:sz w:val="20"/>
                <w:szCs w:val="20"/>
              </w:rPr>
            </w:pPr>
            <w:r w:rsidRPr="00F56EE4">
              <w:rPr>
                <w:rFonts w:ascii="Tahoma" w:hAnsi="Tahoma" w:cs="Tahoma"/>
                <w:bCs/>
                <w:sz w:val="20"/>
                <w:szCs w:val="20"/>
              </w:rPr>
              <w:t>Developing and managing NCE resource allocation and expenditure in line with approved annual budgets;</w:t>
            </w:r>
          </w:p>
          <w:p w14:paraId="36E5F52C" w14:textId="77777777" w:rsidR="00FE323E" w:rsidRPr="00F56EE4" w:rsidRDefault="00FE323E" w:rsidP="00FE323E">
            <w:pPr>
              <w:pStyle w:val="FaxBodyText"/>
              <w:framePr w:hSpace="0" w:wrap="auto" w:vAnchor="margin" w:yAlign="inline"/>
              <w:numPr>
                <w:ilvl w:val="1"/>
                <w:numId w:val="2"/>
              </w:numPr>
              <w:rPr>
                <w:rFonts w:ascii="Tahoma" w:hAnsi="Tahoma" w:cs="Tahoma"/>
                <w:bCs/>
                <w:sz w:val="20"/>
                <w:szCs w:val="20"/>
              </w:rPr>
            </w:pPr>
            <w:r w:rsidRPr="00F56EE4">
              <w:rPr>
                <w:rFonts w:ascii="Tahoma" w:hAnsi="Tahoma" w:cs="Tahoma"/>
                <w:bCs/>
                <w:sz w:val="20"/>
                <w:szCs w:val="20"/>
              </w:rPr>
              <w:t>Facilitating conversations between athletes, coaches and performance staff and documenting key actions/outcomes in the form of individual performance plans (IPP);</w:t>
            </w:r>
          </w:p>
          <w:p w14:paraId="2EFB761F" w14:textId="77777777" w:rsidR="00FE323E" w:rsidRPr="00F56EE4" w:rsidRDefault="00FE323E" w:rsidP="00FE323E">
            <w:pPr>
              <w:pStyle w:val="FaxBodyText"/>
              <w:framePr w:hSpace="0" w:wrap="auto" w:vAnchor="margin" w:yAlign="inline"/>
              <w:numPr>
                <w:ilvl w:val="1"/>
                <w:numId w:val="2"/>
              </w:numPr>
              <w:rPr>
                <w:rFonts w:ascii="Tahoma" w:hAnsi="Tahoma" w:cs="Tahoma"/>
                <w:bCs/>
                <w:sz w:val="20"/>
                <w:szCs w:val="20"/>
              </w:rPr>
            </w:pPr>
            <w:r w:rsidRPr="00F56EE4">
              <w:rPr>
                <w:rFonts w:ascii="Tahoma" w:hAnsi="Tahoma" w:cs="Tahoma"/>
                <w:bCs/>
                <w:sz w:val="20"/>
                <w:szCs w:val="20"/>
              </w:rPr>
              <w:t xml:space="preserve">Convening regular review meetings against athletes’ IPPs with athletes, coaching and performance support staff; and </w:t>
            </w:r>
          </w:p>
          <w:p w14:paraId="7FEF54A1" w14:textId="77777777" w:rsidR="00FE323E" w:rsidRPr="00F56EE4" w:rsidRDefault="00FE323E" w:rsidP="00FE323E">
            <w:pPr>
              <w:pStyle w:val="FaxBodyText"/>
              <w:framePr w:hSpace="0" w:wrap="auto" w:vAnchor="margin" w:yAlign="inline"/>
              <w:numPr>
                <w:ilvl w:val="1"/>
                <w:numId w:val="2"/>
              </w:numPr>
              <w:rPr>
                <w:rFonts w:ascii="Tahoma" w:hAnsi="Tahoma" w:cs="Tahoma"/>
                <w:bCs/>
                <w:sz w:val="20"/>
                <w:szCs w:val="20"/>
              </w:rPr>
            </w:pPr>
            <w:r w:rsidRPr="00F56EE4">
              <w:rPr>
                <w:rFonts w:ascii="Tahoma" w:hAnsi="Tahoma" w:cs="Tahoma"/>
                <w:bCs/>
                <w:sz w:val="20"/>
                <w:szCs w:val="20"/>
              </w:rPr>
              <w:t>Reporting on the progress of A4G athletes against their IPPs to the GM, HP and other staff and stakeholders as required;</w:t>
            </w:r>
          </w:p>
          <w:p w14:paraId="1B8EAEBC" w14:textId="77777777" w:rsidR="00FE323E" w:rsidRPr="00F56EE4" w:rsidRDefault="00FE323E" w:rsidP="00FE323E">
            <w:pPr>
              <w:autoSpaceDE w:val="0"/>
              <w:autoSpaceDN w:val="0"/>
              <w:adjustRightInd w:val="0"/>
              <w:spacing w:before="60" w:after="60"/>
              <w:rPr>
                <w:rFonts w:ascii="Tahoma" w:hAnsi="Tahoma" w:cs="Tahoma"/>
                <w:bCs/>
                <w:sz w:val="20"/>
                <w:szCs w:val="20"/>
              </w:rPr>
            </w:pPr>
          </w:p>
        </w:tc>
        <w:tc>
          <w:tcPr>
            <w:tcW w:w="5320" w:type="dxa"/>
            <w:tcBorders>
              <w:bottom w:val="single" w:sz="4" w:space="0" w:color="1F497D"/>
            </w:tcBorders>
          </w:tcPr>
          <w:p w14:paraId="4BD21AB8" w14:textId="77777777" w:rsidR="00FE323E" w:rsidRPr="00680F9C" w:rsidRDefault="009A223F" w:rsidP="009A223F">
            <w:pPr>
              <w:pStyle w:val="ListParagraph"/>
              <w:numPr>
                <w:ilvl w:val="0"/>
                <w:numId w:val="18"/>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Program plans/ calendars and operational plans in place and readily available.</w:t>
            </w:r>
          </w:p>
          <w:p w14:paraId="5657D611" w14:textId="77777777" w:rsidR="009A223F" w:rsidRPr="00680F9C" w:rsidRDefault="009A223F" w:rsidP="009A223F">
            <w:pPr>
              <w:pStyle w:val="ListParagraph"/>
              <w:numPr>
                <w:ilvl w:val="0"/>
                <w:numId w:val="18"/>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Budgets in place, monitored and on target</w:t>
            </w:r>
          </w:p>
          <w:p w14:paraId="02BC201F" w14:textId="77777777" w:rsidR="009A223F" w:rsidRPr="00680F9C" w:rsidRDefault="009A223F" w:rsidP="009A223F">
            <w:pPr>
              <w:pStyle w:val="ListParagraph"/>
              <w:numPr>
                <w:ilvl w:val="0"/>
                <w:numId w:val="18"/>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All athletes have an IPP in place, which is reviewed a minimum of 2 x per year.</w:t>
            </w:r>
          </w:p>
          <w:p w14:paraId="062905DB" w14:textId="77777777" w:rsidR="009A223F" w:rsidRPr="00680F9C" w:rsidRDefault="009A223F" w:rsidP="009A223F">
            <w:pPr>
              <w:pStyle w:val="ListParagraph"/>
              <w:numPr>
                <w:ilvl w:val="0"/>
                <w:numId w:val="18"/>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Scheduled athlete/program meetings in place, recorded and relevant actions/ minutes distributed.</w:t>
            </w:r>
          </w:p>
          <w:p w14:paraId="6ED245B3" w14:textId="77777777" w:rsidR="00680F9C" w:rsidRPr="00680F9C" w:rsidRDefault="00680F9C" w:rsidP="009A223F">
            <w:pPr>
              <w:pStyle w:val="ListParagraph"/>
              <w:numPr>
                <w:ilvl w:val="0"/>
                <w:numId w:val="18"/>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Relevant reports prepared and distributed</w:t>
            </w:r>
          </w:p>
        </w:tc>
      </w:tr>
      <w:tr w:rsidR="00FE323E" w:rsidRPr="003574E6" w14:paraId="7BA4831F" w14:textId="77777777" w:rsidTr="008E0A0B">
        <w:tc>
          <w:tcPr>
            <w:tcW w:w="5228" w:type="dxa"/>
            <w:tcBorders>
              <w:bottom w:val="single" w:sz="4" w:space="0" w:color="1F497D"/>
            </w:tcBorders>
          </w:tcPr>
          <w:p w14:paraId="1BB1AF23" w14:textId="2FF2A6E6" w:rsidR="00FE323E" w:rsidRPr="00F56EE4" w:rsidRDefault="00FE323E" w:rsidP="00FE323E">
            <w:pPr>
              <w:pStyle w:val="FaxBodyText"/>
              <w:framePr w:hSpace="0" w:wrap="auto" w:vAnchor="margin" w:yAlign="inline"/>
              <w:numPr>
                <w:ilvl w:val="0"/>
                <w:numId w:val="2"/>
              </w:numPr>
              <w:rPr>
                <w:rFonts w:ascii="Tahoma" w:hAnsi="Tahoma" w:cs="Tahoma"/>
                <w:bCs/>
                <w:sz w:val="20"/>
                <w:szCs w:val="20"/>
              </w:rPr>
            </w:pPr>
            <w:r w:rsidRPr="00F56EE4">
              <w:rPr>
                <w:rFonts w:ascii="Tahoma" w:hAnsi="Tahoma" w:cs="Tahoma"/>
                <w:bCs/>
                <w:sz w:val="20"/>
                <w:szCs w:val="20"/>
              </w:rPr>
              <w:t xml:space="preserve">Work closely with the Para-Shooting National Coach to ensure that SA’s Para-Shooting A4G athletes are engaging regularly </w:t>
            </w:r>
            <w:r w:rsidR="0014336D">
              <w:rPr>
                <w:rFonts w:ascii="Tahoma" w:hAnsi="Tahoma" w:cs="Tahoma"/>
                <w:bCs/>
                <w:sz w:val="20"/>
                <w:szCs w:val="20"/>
              </w:rPr>
              <w:t xml:space="preserve">with and accessing appropriate support through </w:t>
            </w:r>
            <w:r w:rsidRPr="00F56EE4">
              <w:rPr>
                <w:rFonts w:ascii="Tahoma" w:hAnsi="Tahoma" w:cs="Tahoma"/>
                <w:bCs/>
                <w:sz w:val="20"/>
                <w:szCs w:val="20"/>
              </w:rPr>
              <w:t>their ‘home’ state institutes or academies of sport (SIS/SAS).</w:t>
            </w:r>
          </w:p>
          <w:p w14:paraId="0A98A0B1" w14:textId="77777777" w:rsidR="00FE323E" w:rsidRPr="00F56EE4" w:rsidRDefault="00FE323E" w:rsidP="00FE323E">
            <w:pPr>
              <w:pStyle w:val="FaxBodyText"/>
              <w:framePr w:hSpace="0" w:wrap="auto" w:vAnchor="margin" w:yAlign="inline"/>
              <w:ind w:left="360"/>
              <w:rPr>
                <w:rFonts w:ascii="Tahoma" w:hAnsi="Tahoma" w:cs="Tahoma"/>
                <w:bCs/>
                <w:sz w:val="20"/>
                <w:szCs w:val="20"/>
              </w:rPr>
            </w:pPr>
          </w:p>
        </w:tc>
        <w:tc>
          <w:tcPr>
            <w:tcW w:w="5320" w:type="dxa"/>
            <w:tcBorders>
              <w:bottom w:val="single" w:sz="4" w:space="0" w:color="1F497D"/>
            </w:tcBorders>
          </w:tcPr>
          <w:p w14:paraId="1C596B03" w14:textId="77777777" w:rsidR="00680F9C" w:rsidRPr="00680F9C" w:rsidRDefault="00680F9C" w:rsidP="00680F9C">
            <w:pPr>
              <w:pStyle w:val="ListParagraph"/>
              <w:numPr>
                <w:ilvl w:val="0"/>
                <w:numId w:val="18"/>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All athletes have an IPP in place, which is reviewed a minimum of 2 x per year.</w:t>
            </w:r>
          </w:p>
          <w:p w14:paraId="2D6B1B39" w14:textId="77777777" w:rsidR="00680F9C" w:rsidRPr="00680F9C" w:rsidRDefault="00680F9C" w:rsidP="00680F9C">
            <w:pPr>
              <w:pStyle w:val="ListParagraph"/>
              <w:numPr>
                <w:ilvl w:val="0"/>
                <w:numId w:val="18"/>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Agreed support plans in place for each athlete.</w:t>
            </w:r>
          </w:p>
          <w:p w14:paraId="010017FA" w14:textId="77777777" w:rsidR="00FE323E" w:rsidRPr="00680F9C" w:rsidRDefault="00FE323E" w:rsidP="00A27238">
            <w:pPr>
              <w:tabs>
                <w:tab w:val="left" w:pos="0"/>
              </w:tabs>
              <w:spacing w:before="60" w:after="60"/>
              <w:rPr>
                <w:rFonts w:ascii="Tahoma" w:hAnsi="Tahoma" w:cs="Tahoma"/>
                <w:color w:val="000000"/>
                <w:sz w:val="20"/>
                <w:szCs w:val="20"/>
              </w:rPr>
            </w:pPr>
          </w:p>
        </w:tc>
      </w:tr>
      <w:tr w:rsidR="00416F02" w:rsidRPr="003574E6" w14:paraId="5843AC3C" w14:textId="77777777" w:rsidTr="00416F02">
        <w:tc>
          <w:tcPr>
            <w:tcW w:w="10548" w:type="dxa"/>
            <w:gridSpan w:val="2"/>
            <w:tcBorders>
              <w:bottom w:val="single" w:sz="4" w:space="0" w:color="1F497D"/>
            </w:tcBorders>
            <w:shd w:val="clear" w:color="auto" w:fill="DBE5F1" w:themeFill="accent1" w:themeFillTint="33"/>
          </w:tcPr>
          <w:p w14:paraId="71472A08" w14:textId="77777777" w:rsidR="00FE323E" w:rsidRDefault="00FE323E" w:rsidP="00FE323E">
            <w:pPr>
              <w:pStyle w:val="FaxBodyText"/>
              <w:framePr w:hSpace="0" w:wrap="auto" w:vAnchor="margin" w:yAlign="inline"/>
              <w:jc w:val="center"/>
              <w:rPr>
                <w:rFonts w:cs="Arial"/>
                <w:b/>
                <w:bCs/>
                <w:sz w:val="20"/>
                <w:szCs w:val="20"/>
              </w:rPr>
            </w:pPr>
            <w:r>
              <w:rPr>
                <w:rFonts w:cs="Arial"/>
                <w:b/>
                <w:bCs/>
                <w:sz w:val="20"/>
                <w:szCs w:val="20"/>
              </w:rPr>
              <w:t>Monitoring and Measuring Progress/Performance</w:t>
            </w:r>
          </w:p>
          <w:p w14:paraId="52245E54" w14:textId="77777777" w:rsidR="00416F02" w:rsidRPr="00416F02" w:rsidRDefault="00416F02" w:rsidP="00416F02">
            <w:pPr>
              <w:tabs>
                <w:tab w:val="left" w:pos="0"/>
              </w:tabs>
              <w:spacing w:before="60" w:after="60"/>
              <w:jc w:val="center"/>
              <w:rPr>
                <w:rFonts w:ascii="Tahoma" w:hAnsi="Tahoma" w:cs="Tahoma"/>
                <w:color w:val="000000"/>
                <w:sz w:val="18"/>
                <w:szCs w:val="18"/>
              </w:rPr>
            </w:pPr>
          </w:p>
        </w:tc>
      </w:tr>
      <w:tr w:rsidR="00416F02" w:rsidRPr="003574E6" w14:paraId="715653BC" w14:textId="77777777" w:rsidTr="008E0A0B">
        <w:tc>
          <w:tcPr>
            <w:tcW w:w="5228" w:type="dxa"/>
            <w:tcBorders>
              <w:bottom w:val="single" w:sz="4" w:space="0" w:color="1F497D"/>
            </w:tcBorders>
          </w:tcPr>
          <w:p w14:paraId="37334CF8" w14:textId="77777777" w:rsidR="00416F02" w:rsidRPr="00F56EE4" w:rsidRDefault="00FE323E">
            <w:pPr>
              <w:pStyle w:val="Normal-Lettered"/>
              <w:spacing w:after="0" w:line="276" w:lineRule="auto"/>
              <w:ind w:left="567" w:hanging="396"/>
              <w:rPr>
                <w:rFonts w:ascii="Tahoma" w:hAnsi="Tahoma" w:cs="Tahoma"/>
                <w:b/>
                <w:sz w:val="18"/>
                <w:szCs w:val="18"/>
                <w:lang w:eastAsia="en-US"/>
              </w:rPr>
            </w:pPr>
            <w:r w:rsidRPr="00F56EE4">
              <w:rPr>
                <w:rFonts w:ascii="Tahoma" w:hAnsi="Tahoma" w:cs="Tahoma"/>
                <w:bCs/>
              </w:rPr>
              <w:t>Manage the development and implementation of a revised AMS for Shooting and ensure that all A4G athletes are engaging in its use as determined by SA</w:t>
            </w:r>
          </w:p>
        </w:tc>
        <w:tc>
          <w:tcPr>
            <w:tcW w:w="5320" w:type="dxa"/>
            <w:tcBorders>
              <w:bottom w:val="single" w:sz="4" w:space="0" w:color="1F497D"/>
            </w:tcBorders>
          </w:tcPr>
          <w:p w14:paraId="461C9166" w14:textId="77777777" w:rsidR="00416F02" w:rsidRPr="00680F9C" w:rsidRDefault="00680F9C" w:rsidP="00680F9C">
            <w:pPr>
              <w:pStyle w:val="ListParagraph"/>
              <w:numPr>
                <w:ilvl w:val="0"/>
                <w:numId w:val="19"/>
              </w:numPr>
              <w:spacing w:line="276" w:lineRule="auto"/>
              <w:rPr>
                <w:rFonts w:ascii="Tahoma" w:hAnsi="Tahoma" w:cs="Tahoma"/>
                <w:sz w:val="20"/>
                <w:szCs w:val="20"/>
              </w:rPr>
            </w:pPr>
            <w:r w:rsidRPr="00680F9C">
              <w:rPr>
                <w:rFonts w:ascii="Tahoma" w:hAnsi="Tahoma" w:cs="Tahoma"/>
                <w:sz w:val="20"/>
                <w:szCs w:val="20"/>
              </w:rPr>
              <w:t>All Staff and athletes inputting agreed data</w:t>
            </w:r>
          </w:p>
          <w:p w14:paraId="5102BE96" w14:textId="77777777" w:rsidR="00680F9C" w:rsidRPr="00680F9C" w:rsidRDefault="00680F9C" w:rsidP="00680F9C">
            <w:pPr>
              <w:pStyle w:val="ListParagraph"/>
              <w:numPr>
                <w:ilvl w:val="0"/>
                <w:numId w:val="19"/>
              </w:numPr>
              <w:spacing w:line="276" w:lineRule="auto"/>
              <w:rPr>
                <w:rFonts w:ascii="Tahoma" w:hAnsi="Tahoma" w:cs="Tahoma"/>
                <w:sz w:val="18"/>
                <w:szCs w:val="18"/>
              </w:rPr>
            </w:pPr>
            <w:r w:rsidRPr="00680F9C">
              <w:rPr>
                <w:rFonts w:ascii="Tahoma" w:hAnsi="Tahoma" w:cs="Tahoma"/>
                <w:sz w:val="20"/>
                <w:szCs w:val="20"/>
              </w:rPr>
              <w:t>AMS utilized at program/ athlete meetings to facilitate decision making</w:t>
            </w:r>
          </w:p>
        </w:tc>
      </w:tr>
      <w:tr w:rsidR="00416F02" w:rsidRPr="003574E6" w14:paraId="56CEE5F5" w14:textId="77777777" w:rsidTr="008E0A0B">
        <w:tc>
          <w:tcPr>
            <w:tcW w:w="5228" w:type="dxa"/>
            <w:tcBorders>
              <w:bottom w:val="single" w:sz="4" w:space="0" w:color="1F497D"/>
            </w:tcBorders>
          </w:tcPr>
          <w:p w14:paraId="6F69307C" w14:textId="490AE95A" w:rsidR="0014336D" w:rsidRPr="0014336D" w:rsidRDefault="00FE323E" w:rsidP="0014336D">
            <w:pPr>
              <w:pStyle w:val="Normal-Lettered"/>
              <w:ind w:left="596"/>
              <w:rPr>
                <w:rFonts w:ascii="Tahoma" w:hAnsi="Tahoma" w:cs="Tahoma"/>
                <w:bCs/>
              </w:rPr>
            </w:pPr>
            <w:r w:rsidRPr="00F56EE4">
              <w:rPr>
                <w:rFonts w:ascii="Tahoma" w:hAnsi="Tahoma" w:cs="Tahoma"/>
                <w:bCs/>
              </w:rPr>
              <w:t>Collect and analyse data relating to the performances of Australian athletes in both domestic and international competition and provide this data to GM, HP to underpin:</w:t>
            </w:r>
          </w:p>
          <w:p w14:paraId="3747656D" w14:textId="77777777" w:rsidR="0014336D" w:rsidRDefault="0014336D" w:rsidP="00FE323E">
            <w:pPr>
              <w:pStyle w:val="FaxBodyText"/>
              <w:framePr w:hSpace="0" w:wrap="auto" w:vAnchor="margin" w:yAlign="inline"/>
              <w:numPr>
                <w:ilvl w:val="1"/>
                <w:numId w:val="8"/>
              </w:numPr>
              <w:ind w:left="1163" w:hanging="283"/>
              <w:rPr>
                <w:rFonts w:ascii="Tahoma" w:hAnsi="Tahoma" w:cs="Tahoma"/>
                <w:bCs/>
                <w:sz w:val="20"/>
                <w:szCs w:val="20"/>
              </w:rPr>
            </w:pPr>
            <w:r>
              <w:rPr>
                <w:rFonts w:ascii="Tahoma" w:hAnsi="Tahoma" w:cs="Tahoma"/>
                <w:bCs/>
                <w:sz w:val="20"/>
                <w:szCs w:val="20"/>
              </w:rPr>
              <w:t>Conversations with National Coaches regarding the progress of athletes against their IPPs;</w:t>
            </w:r>
          </w:p>
          <w:p w14:paraId="3988D462" w14:textId="77777777" w:rsidR="00FE323E" w:rsidRPr="00F56EE4" w:rsidRDefault="00FE323E" w:rsidP="00FE323E">
            <w:pPr>
              <w:pStyle w:val="FaxBodyText"/>
              <w:framePr w:hSpace="0" w:wrap="auto" w:vAnchor="margin" w:yAlign="inline"/>
              <w:numPr>
                <w:ilvl w:val="1"/>
                <w:numId w:val="8"/>
              </w:numPr>
              <w:ind w:left="1163" w:hanging="283"/>
              <w:rPr>
                <w:rFonts w:ascii="Tahoma" w:hAnsi="Tahoma" w:cs="Tahoma"/>
                <w:bCs/>
                <w:sz w:val="20"/>
                <w:szCs w:val="20"/>
              </w:rPr>
            </w:pPr>
            <w:r w:rsidRPr="00F56EE4">
              <w:rPr>
                <w:rFonts w:ascii="Tahoma" w:hAnsi="Tahoma" w:cs="Tahoma"/>
                <w:bCs/>
                <w:sz w:val="20"/>
                <w:szCs w:val="20"/>
              </w:rPr>
              <w:lastRenderedPageBreak/>
              <w:t>The categorization of SA’s athletes against Australia’s Winning Edge athlete categories;</w:t>
            </w:r>
          </w:p>
          <w:p w14:paraId="51489528" w14:textId="77777777" w:rsidR="00FE323E" w:rsidRPr="00F56EE4" w:rsidRDefault="00FE323E" w:rsidP="00FE323E">
            <w:pPr>
              <w:pStyle w:val="FaxBodyText"/>
              <w:framePr w:hSpace="0" w:wrap="auto" w:vAnchor="margin" w:yAlign="inline"/>
              <w:numPr>
                <w:ilvl w:val="1"/>
                <w:numId w:val="8"/>
              </w:numPr>
              <w:ind w:left="1163" w:hanging="283"/>
              <w:rPr>
                <w:rFonts w:ascii="Tahoma" w:hAnsi="Tahoma" w:cs="Tahoma"/>
                <w:bCs/>
                <w:sz w:val="20"/>
                <w:szCs w:val="20"/>
              </w:rPr>
            </w:pPr>
            <w:r w:rsidRPr="00F56EE4">
              <w:rPr>
                <w:rFonts w:ascii="Tahoma" w:hAnsi="Tahoma" w:cs="Tahoma"/>
                <w:bCs/>
                <w:sz w:val="20"/>
                <w:szCs w:val="20"/>
              </w:rPr>
              <w:t>Allocation of direct athlete funding from both SA and the Australian Institute of Sport (AIS);</w:t>
            </w:r>
          </w:p>
          <w:p w14:paraId="688F0C66" w14:textId="77777777" w:rsidR="00416F02" w:rsidRPr="00CE06EA" w:rsidRDefault="00FE323E" w:rsidP="00CE06EA">
            <w:pPr>
              <w:pStyle w:val="FaxBodyText"/>
              <w:framePr w:hSpace="0" w:wrap="auto" w:vAnchor="margin" w:yAlign="inline"/>
              <w:numPr>
                <w:ilvl w:val="1"/>
                <w:numId w:val="8"/>
              </w:numPr>
              <w:ind w:left="1163" w:hanging="283"/>
              <w:rPr>
                <w:rFonts w:ascii="Tahoma" w:hAnsi="Tahoma" w:cs="Tahoma"/>
                <w:bCs/>
                <w:sz w:val="20"/>
                <w:szCs w:val="20"/>
              </w:rPr>
            </w:pPr>
            <w:r w:rsidRPr="00F56EE4">
              <w:rPr>
                <w:rFonts w:ascii="Tahoma" w:hAnsi="Tahoma" w:cs="Tahoma"/>
                <w:bCs/>
                <w:sz w:val="20"/>
                <w:szCs w:val="20"/>
              </w:rPr>
              <w:t>Selection of athletes to SA’s A4G Squad(s) and National Teams, etc.</w:t>
            </w:r>
          </w:p>
        </w:tc>
        <w:tc>
          <w:tcPr>
            <w:tcW w:w="5320" w:type="dxa"/>
            <w:tcBorders>
              <w:bottom w:val="single" w:sz="4" w:space="0" w:color="1F497D"/>
            </w:tcBorders>
          </w:tcPr>
          <w:p w14:paraId="52DBA255" w14:textId="77777777" w:rsidR="00416F02" w:rsidRPr="00680F9C" w:rsidRDefault="00680F9C" w:rsidP="00680F9C">
            <w:pPr>
              <w:pStyle w:val="ListParagraph"/>
              <w:numPr>
                <w:ilvl w:val="0"/>
                <w:numId w:val="20"/>
              </w:numPr>
              <w:spacing w:line="276" w:lineRule="auto"/>
              <w:rPr>
                <w:rFonts w:ascii="Tahoma" w:hAnsi="Tahoma" w:cs="Tahoma"/>
                <w:sz w:val="20"/>
                <w:szCs w:val="20"/>
              </w:rPr>
            </w:pPr>
            <w:r w:rsidRPr="00680F9C">
              <w:rPr>
                <w:rFonts w:ascii="Tahoma" w:hAnsi="Tahoma" w:cs="Tahoma"/>
                <w:sz w:val="20"/>
                <w:szCs w:val="20"/>
              </w:rPr>
              <w:lastRenderedPageBreak/>
              <w:t>Relevant, requested data available and distributed.</w:t>
            </w:r>
          </w:p>
          <w:p w14:paraId="4EEF8BB1" w14:textId="77777777" w:rsidR="00680F9C" w:rsidRPr="00416F02" w:rsidRDefault="00680F9C">
            <w:pPr>
              <w:spacing w:line="276" w:lineRule="auto"/>
              <w:ind w:left="204"/>
              <w:rPr>
                <w:rFonts w:ascii="Tahoma" w:hAnsi="Tahoma" w:cs="Tahoma"/>
                <w:sz w:val="18"/>
                <w:szCs w:val="18"/>
              </w:rPr>
            </w:pPr>
          </w:p>
        </w:tc>
      </w:tr>
      <w:tr w:rsidR="00416F02" w:rsidRPr="003574E6" w14:paraId="6D5839C1" w14:textId="77777777" w:rsidTr="00416F02">
        <w:tc>
          <w:tcPr>
            <w:tcW w:w="10548" w:type="dxa"/>
            <w:gridSpan w:val="2"/>
            <w:tcBorders>
              <w:bottom w:val="single" w:sz="4" w:space="0" w:color="1F497D"/>
            </w:tcBorders>
            <w:shd w:val="clear" w:color="auto" w:fill="DBE5F1" w:themeFill="accent1" w:themeFillTint="33"/>
          </w:tcPr>
          <w:p w14:paraId="5A58CDFB" w14:textId="77777777" w:rsidR="00F56EE4" w:rsidRPr="00DA3AC8" w:rsidRDefault="00F56EE4" w:rsidP="00F56EE4">
            <w:pPr>
              <w:pStyle w:val="FaxBodyText"/>
              <w:framePr w:hSpace="0" w:wrap="auto" w:vAnchor="margin" w:yAlign="inline"/>
              <w:jc w:val="center"/>
              <w:rPr>
                <w:rFonts w:cs="Arial"/>
                <w:b/>
                <w:bCs/>
                <w:sz w:val="20"/>
                <w:szCs w:val="20"/>
              </w:rPr>
            </w:pPr>
            <w:r w:rsidRPr="00DA3AC8">
              <w:rPr>
                <w:rFonts w:cs="Arial"/>
                <w:b/>
                <w:bCs/>
                <w:sz w:val="20"/>
                <w:szCs w:val="20"/>
              </w:rPr>
              <w:t xml:space="preserve">HP Program Planning and </w:t>
            </w:r>
            <w:r>
              <w:rPr>
                <w:rFonts w:cs="Arial"/>
                <w:b/>
                <w:bCs/>
                <w:sz w:val="20"/>
                <w:szCs w:val="20"/>
              </w:rPr>
              <w:t>Management</w:t>
            </w:r>
          </w:p>
          <w:p w14:paraId="1BE2F831" w14:textId="77777777" w:rsidR="00416F02" w:rsidRPr="00416F02" w:rsidRDefault="00416F02" w:rsidP="00416F02">
            <w:pPr>
              <w:spacing w:line="276" w:lineRule="auto"/>
              <w:ind w:left="204"/>
              <w:jc w:val="center"/>
              <w:rPr>
                <w:rFonts w:asciiTheme="minorHAnsi" w:hAnsiTheme="minorHAnsi"/>
                <w:sz w:val="21"/>
                <w:szCs w:val="21"/>
              </w:rPr>
            </w:pPr>
          </w:p>
        </w:tc>
      </w:tr>
      <w:tr w:rsidR="00416F02" w:rsidRPr="003574E6" w14:paraId="196E20A3" w14:textId="77777777" w:rsidTr="008E0A0B">
        <w:tc>
          <w:tcPr>
            <w:tcW w:w="5228" w:type="dxa"/>
            <w:tcBorders>
              <w:bottom w:val="single" w:sz="4" w:space="0" w:color="1F497D"/>
            </w:tcBorders>
          </w:tcPr>
          <w:p w14:paraId="6CAC85AA" w14:textId="4FEEE321" w:rsidR="00416F02" w:rsidRPr="00F56EE4" w:rsidRDefault="00F56EE4" w:rsidP="0014336D">
            <w:pPr>
              <w:pStyle w:val="ListParagraph"/>
              <w:numPr>
                <w:ilvl w:val="0"/>
                <w:numId w:val="11"/>
              </w:numPr>
              <w:tabs>
                <w:tab w:val="left" w:pos="360"/>
              </w:tabs>
              <w:spacing w:before="60" w:after="60"/>
              <w:rPr>
                <w:rFonts w:ascii="Tahoma" w:hAnsi="Tahoma" w:cs="Tahoma"/>
                <w:sz w:val="18"/>
                <w:szCs w:val="18"/>
              </w:rPr>
            </w:pPr>
            <w:r w:rsidRPr="00F56EE4">
              <w:rPr>
                <w:rFonts w:ascii="Tahoma" w:hAnsi="Tahoma" w:cs="Tahoma"/>
                <w:bCs/>
                <w:sz w:val="20"/>
                <w:szCs w:val="20"/>
              </w:rPr>
              <w:t>Provide day-to-day support to the GM, HP and National Coaches and HP Coordinator</w:t>
            </w:r>
          </w:p>
        </w:tc>
        <w:tc>
          <w:tcPr>
            <w:tcW w:w="5320" w:type="dxa"/>
            <w:tcBorders>
              <w:bottom w:val="single" w:sz="4" w:space="0" w:color="1F497D"/>
            </w:tcBorders>
          </w:tcPr>
          <w:p w14:paraId="3190C1F8" w14:textId="77777777" w:rsidR="00416F02" w:rsidRPr="00680F9C" w:rsidRDefault="00680F9C" w:rsidP="00680F9C">
            <w:pPr>
              <w:pStyle w:val="ListParagraph"/>
              <w:numPr>
                <w:ilvl w:val="0"/>
                <w:numId w:val="20"/>
              </w:numPr>
              <w:tabs>
                <w:tab w:val="left" w:pos="0"/>
              </w:tabs>
              <w:spacing w:before="60" w:after="60"/>
              <w:rPr>
                <w:rFonts w:ascii="Tahoma" w:hAnsi="Tahoma" w:cs="Tahoma"/>
                <w:color w:val="000000"/>
                <w:sz w:val="20"/>
                <w:szCs w:val="20"/>
              </w:rPr>
            </w:pPr>
            <w:r w:rsidRPr="00680F9C">
              <w:rPr>
                <w:rFonts w:ascii="Tahoma" w:hAnsi="Tahoma" w:cs="Tahoma"/>
                <w:color w:val="000000"/>
                <w:sz w:val="20"/>
                <w:szCs w:val="20"/>
              </w:rPr>
              <w:t>Ongoing operational support in place as requested.</w:t>
            </w:r>
          </w:p>
        </w:tc>
      </w:tr>
      <w:tr w:rsidR="00416F02" w:rsidRPr="003574E6" w14:paraId="2ADA5775" w14:textId="77777777" w:rsidTr="008E0A0B">
        <w:tc>
          <w:tcPr>
            <w:tcW w:w="5228" w:type="dxa"/>
            <w:tcBorders>
              <w:bottom w:val="single" w:sz="4" w:space="0" w:color="1F497D"/>
            </w:tcBorders>
          </w:tcPr>
          <w:p w14:paraId="30E6C304" w14:textId="1A8C4CDF" w:rsidR="00416F02" w:rsidRPr="00F56EE4" w:rsidRDefault="00F56EE4" w:rsidP="00416F02">
            <w:pPr>
              <w:pStyle w:val="Normal-Lettered"/>
              <w:numPr>
                <w:ilvl w:val="0"/>
                <w:numId w:val="11"/>
              </w:numPr>
              <w:spacing w:after="0" w:line="276" w:lineRule="auto"/>
              <w:rPr>
                <w:rFonts w:ascii="Tahoma" w:hAnsi="Tahoma" w:cs="Tahoma"/>
                <w:b/>
                <w:sz w:val="18"/>
                <w:szCs w:val="18"/>
                <w:lang w:eastAsia="en-US"/>
              </w:rPr>
            </w:pPr>
            <w:r w:rsidRPr="00F56EE4">
              <w:rPr>
                <w:rFonts w:ascii="Tahoma" w:hAnsi="Tahoma" w:cs="Tahoma"/>
                <w:bCs/>
              </w:rPr>
              <w:t>Develop, monitor and regularly review/revise a range of policies related to the effective operation of SA’s HP Program including the A4G Squad(s) and National Teams</w:t>
            </w:r>
            <w:r w:rsidR="0014336D">
              <w:rPr>
                <w:rFonts w:ascii="Tahoma" w:hAnsi="Tahoma" w:cs="Tahoma"/>
                <w:bCs/>
              </w:rPr>
              <w:t>, particularly as it relates to performance support.</w:t>
            </w:r>
          </w:p>
        </w:tc>
        <w:tc>
          <w:tcPr>
            <w:tcW w:w="5320" w:type="dxa"/>
            <w:tcBorders>
              <w:bottom w:val="single" w:sz="4" w:space="0" w:color="1F497D"/>
            </w:tcBorders>
          </w:tcPr>
          <w:p w14:paraId="1FD433F7" w14:textId="77777777" w:rsidR="00416F02" w:rsidRPr="00680F9C" w:rsidRDefault="00680F9C" w:rsidP="00680F9C">
            <w:pPr>
              <w:pStyle w:val="ListParagraph"/>
              <w:numPr>
                <w:ilvl w:val="0"/>
                <w:numId w:val="20"/>
              </w:numPr>
              <w:spacing w:line="276" w:lineRule="auto"/>
              <w:rPr>
                <w:rFonts w:ascii="Tahoma" w:hAnsi="Tahoma" w:cs="Tahoma"/>
                <w:sz w:val="20"/>
                <w:szCs w:val="20"/>
              </w:rPr>
            </w:pPr>
            <w:r w:rsidRPr="00680F9C">
              <w:rPr>
                <w:rFonts w:ascii="Tahoma" w:hAnsi="Tahoma" w:cs="Tahoma"/>
                <w:sz w:val="20"/>
                <w:szCs w:val="20"/>
              </w:rPr>
              <w:t>Policies developed, distributed and implemented.</w:t>
            </w:r>
          </w:p>
        </w:tc>
      </w:tr>
      <w:tr w:rsidR="00416F02" w:rsidRPr="003574E6" w14:paraId="462E6EF8" w14:textId="77777777" w:rsidTr="008E0A0B">
        <w:tc>
          <w:tcPr>
            <w:tcW w:w="5228" w:type="dxa"/>
            <w:tcBorders>
              <w:bottom w:val="single" w:sz="4" w:space="0" w:color="1F497D"/>
            </w:tcBorders>
          </w:tcPr>
          <w:p w14:paraId="1559FD59" w14:textId="136DBF5C" w:rsidR="00416F02" w:rsidRPr="00F56EE4" w:rsidRDefault="00F56EE4" w:rsidP="00416F02">
            <w:pPr>
              <w:pStyle w:val="Normal-Lettered"/>
              <w:numPr>
                <w:ilvl w:val="0"/>
                <w:numId w:val="11"/>
              </w:numPr>
              <w:spacing w:after="0" w:line="276" w:lineRule="auto"/>
              <w:rPr>
                <w:rFonts w:ascii="Tahoma" w:hAnsi="Tahoma" w:cs="Tahoma"/>
                <w:b/>
                <w:sz w:val="18"/>
                <w:szCs w:val="18"/>
                <w:lang w:eastAsia="en-US"/>
              </w:rPr>
            </w:pPr>
            <w:r w:rsidRPr="00F56EE4">
              <w:rPr>
                <w:rFonts w:ascii="Tahoma" w:hAnsi="Tahoma" w:cs="Tahoma"/>
                <w:bCs/>
              </w:rPr>
              <w:t xml:space="preserve">Assist the GM, HP with the preparation of </w:t>
            </w:r>
            <w:r w:rsidR="0014336D">
              <w:rPr>
                <w:rFonts w:ascii="Tahoma" w:hAnsi="Tahoma" w:cs="Tahoma"/>
                <w:bCs/>
              </w:rPr>
              <w:t xml:space="preserve">information for </w:t>
            </w:r>
            <w:r w:rsidRPr="00F56EE4">
              <w:rPr>
                <w:rFonts w:ascii="Tahoma" w:hAnsi="Tahoma" w:cs="Tahoma"/>
                <w:bCs/>
              </w:rPr>
              <w:t>reporting and other documentation required by HP stakeholder organisations including the AIS, AOC, APC and CGA</w:t>
            </w:r>
          </w:p>
        </w:tc>
        <w:tc>
          <w:tcPr>
            <w:tcW w:w="5320" w:type="dxa"/>
            <w:tcBorders>
              <w:bottom w:val="single" w:sz="4" w:space="0" w:color="1F497D"/>
            </w:tcBorders>
          </w:tcPr>
          <w:p w14:paraId="3858EAA4" w14:textId="77777777" w:rsidR="00416F02" w:rsidRPr="00680F9C" w:rsidRDefault="00680F9C" w:rsidP="00680F9C">
            <w:pPr>
              <w:pStyle w:val="ListParagraph"/>
              <w:numPr>
                <w:ilvl w:val="0"/>
                <w:numId w:val="20"/>
              </w:numPr>
              <w:spacing w:line="276" w:lineRule="auto"/>
              <w:rPr>
                <w:rFonts w:ascii="Tahoma" w:hAnsi="Tahoma" w:cs="Tahoma"/>
                <w:sz w:val="20"/>
                <w:szCs w:val="20"/>
              </w:rPr>
            </w:pPr>
            <w:r w:rsidRPr="00680F9C">
              <w:rPr>
                <w:rFonts w:ascii="Tahoma" w:hAnsi="Tahoma" w:cs="Tahoma"/>
                <w:sz w:val="20"/>
                <w:szCs w:val="20"/>
              </w:rPr>
              <w:t>Agreed documentation and reports compiled and distributed in agreed timeframes.</w:t>
            </w:r>
          </w:p>
        </w:tc>
      </w:tr>
      <w:tr w:rsidR="00F56EE4" w:rsidRPr="003574E6" w14:paraId="41881F8C" w14:textId="77777777" w:rsidTr="008E0A0B">
        <w:tc>
          <w:tcPr>
            <w:tcW w:w="5228" w:type="dxa"/>
            <w:tcBorders>
              <w:bottom w:val="single" w:sz="4" w:space="0" w:color="1F497D"/>
            </w:tcBorders>
          </w:tcPr>
          <w:p w14:paraId="7E63EE51" w14:textId="77777777" w:rsidR="00F56EE4" w:rsidRPr="00F56EE4" w:rsidRDefault="00F56EE4" w:rsidP="00416F02">
            <w:pPr>
              <w:pStyle w:val="Normal-Lettered"/>
              <w:numPr>
                <w:ilvl w:val="0"/>
                <w:numId w:val="11"/>
              </w:numPr>
              <w:spacing w:after="0" w:line="276" w:lineRule="auto"/>
              <w:rPr>
                <w:rFonts w:ascii="Tahoma" w:hAnsi="Tahoma" w:cs="Tahoma"/>
                <w:bCs/>
              </w:rPr>
            </w:pPr>
            <w:r w:rsidRPr="00F56EE4">
              <w:rPr>
                <w:rFonts w:ascii="Tahoma" w:hAnsi="Tahoma" w:cs="Tahoma"/>
                <w:bCs/>
              </w:rPr>
              <w:t>Take up responsibility for tasks and activities that are normally the responsibility of the GM, HP when the GM, HP is unavailable</w:t>
            </w:r>
          </w:p>
        </w:tc>
        <w:tc>
          <w:tcPr>
            <w:tcW w:w="5320" w:type="dxa"/>
            <w:tcBorders>
              <w:bottom w:val="single" w:sz="4" w:space="0" w:color="1F497D"/>
            </w:tcBorders>
          </w:tcPr>
          <w:p w14:paraId="5ABA8B8A" w14:textId="77777777" w:rsidR="00F56EE4" w:rsidRPr="00680F9C" w:rsidRDefault="00680F9C" w:rsidP="00680F9C">
            <w:pPr>
              <w:pStyle w:val="ListParagraph"/>
              <w:numPr>
                <w:ilvl w:val="0"/>
                <w:numId w:val="20"/>
              </w:numPr>
              <w:spacing w:line="276" w:lineRule="auto"/>
              <w:rPr>
                <w:rFonts w:ascii="Tahoma" w:hAnsi="Tahoma" w:cs="Tahoma"/>
                <w:sz w:val="20"/>
                <w:szCs w:val="20"/>
              </w:rPr>
            </w:pPr>
            <w:r w:rsidRPr="00680F9C">
              <w:rPr>
                <w:rFonts w:ascii="Tahoma" w:hAnsi="Tahoma" w:cs="Tahoma"/>
                <w:sz w:val="20"/>
                <w:szCs w:val="20"/>
              </w:rPr>
              <w:t>Tasks completed as requested.</w:t>
            </w:r>
          </w:p>
        </w:tc>
      </w:tr>
      <w:tr w:rsidR="00416F02" w:rsidRPr="003574E6" w14:paraId="0849A8F9" w14:textId="77777777" w:rsidTr="00416F02">
        <w:tc>
          <w:tcPr>
            <w:tcW w:w="10548" w:type="dxa"/>
            <w:gridSpan w:val="2"/>
            <w:tcBorders>
              <w:bottom w:val="single" w:sz="4" w:space="0" w:color="1F497D"/>
            </w:tcBorders>
            <w:shd w:val="clear" w:color="auto" w:fill="DBE5F1" w:themeFill="accent1" w:themeFillTint="33"/>
          </w:tcPr>
          <w:p w14:paraId="1E2F25B6" w14:textId="77777777" w:rsidR="00F56EE4" w:rsidRPr="0058405D" w:rsidRDefault="00F56EE4" w:rsidP="00F56EE4">
            <w:pPr>
              <w:pStyle w:val="FaxBodyText"/>
              <w:framePr w:hSpace="0" w:wrap="auto" w:vAnchor="margin" w:yAlign="inline"/>
              <w:jc w:val="center"/>
              <w:rPr>
                <w:rFonts w:cs="Arial"/>
                <w:b/>
                <w:bCs/>
                <w:sz w:val="20"/>
                <w:szCs w:val="20"/>
              </w:rPr>
            </w:pPr>
            <w:r w:rsidRPr="0058405D">
              <w:rPr>
                <w:rFonts w:cs="Arial"/>
                <w:b/>
                <w:bCs/>
                <w:sz w:val="20"/>
                <w:szCs w:val="20"/>
              </w:rPr>
              <w:t>Other Duties</w:t>
            </w:r>
          </w:p>
          <w:p w14:paraId="11C68785" w14:textId="77777777" w:rsidR="00416F02" w:rsidRPr="00416F02" w:rsidRDefault="00416F02" w:rsidP="00416F02">
            <w:pPr>
              <w:spacing w:line="276" w:lineRule="auto"/>
              <w:ind w:left="204"/>
              <w:jc w:val="center"/>
              <w:rPr>
                <w:rFonts w:ascii="Tahoma" w:hAnsi="Tahoma" w:cs="Tahoma"/>
                <w:sz w:val="18"/>
                <w:szCs w:val="18"/>
              </w:rPr>
            </w:pPr>
          </w:p>
        </w:tc>
      </w:tr>
      <w:tr w:rsidR="00416F02" w:rsidRPr="003574E6" w14:paraId="55B93939" w14:textId="77777777" w:rsidTr="008E0A0B">
        <w:tc>
          <w:tcPr>
            <w:tcW w:w="5228" w:type="dxa"/>
            <w:tcBorders>
              <w:bottom w:val="single" w:sz="4" w:space="0" w:color="1F497D"/>
            </w:tcBorders>
          </w:tcPr>
          <w:p w14:paraId="0CE42004" w14:textId="77777777" w:rsidR="00416F02" w:rsidRPr="00522DCD" w:rsidRDefault="00F56EE4" w:rsidP="00416F02">
            <w:pPr>
              <w:pStyle w:val="Normal-Lettered"/>
              <w:numPr>
                <w:ilvl w:val="0"/>
                <w:numId w:val="12"/>
              </w:numPr>
              <w:spacing w:after="0" w:line="276" w:lineRule="auto"/>
              <w:rPr>
                <w:rFonts w:ascii="Tahoma" w:hAnsi="Tahoma" w:cs="Tahoma"/>
                <w:sz w:val="18"/>
                <w:szCs w:val="18"/>
                <w:lang w:eastAsia="en-US"/>
              </w:rPr>
            </w:pPr>
            <w:r w:rsidRPr="00522DCD">
              <w:rPr>
                <w:rFonts w:ascii="Tahoma" w:hAnsi="Tahoma" w:cs="Tahoma"/>
                <w:bCs/>
              </w:rPr>
              <w:t>Be an active member of SA’s high performance leadership team and contribute to the ongoing development of a world-class performance culture for SA and its athletes</w:t>
            </w:r>
          </w:p>
        </w:tc>
        <w:tc>
          <w:tcPr>
            <w:tcW w:w="5320" w:type="dxa"/>
            <w:tcBorders>
              <w:bottom w:val="single" w:sz="4" w:space="0" w:color="1F497D"/>
            </w:tcBorders>
          </w:tcPr>
          <w:p w14:paraId="26ACFED7" w14:textId="77777777" w:rsidR="00416F02" w:rsidRPr="00680F9C" w:rsidRDefault="00680F9C" w:rsidP="00680F9C">
            <w:pPr>
              <w:pStyle w:val="ListParagraph"/>
              <w:numPr>
                <w:ilvl w:val="0"/>
                <w:numId w:val="20"/>
              </w:numPr>
              <w:spacing w:line="276" w:lineRule="auto"/>
              <w:rPr>
                <w:rFonts w:ascii="Tahoma" w:hAnsi="Tahoma" w:cs="Tahoma"/>
                <w:sz w:val="20"/>
                <w:szCs w:val="20"/>
              </w:rPr>
            </w:pPr>
            <w:r w:rsidRPr="00680F9C">
              <w:rPr>
                <w:rFonts w:ascii="Tahoma" w:hAnsi="Tahoma" w:cs="Tahoma"/>
                <w:sz w:val="20"/>
                <w:szCs w:val="20"/>
              </w:rPr>
              <w:t>Contribute and support SA high performance leadership team discussions and initiatives.</w:t>
            </w:r>
          </w:p>
        </w:tc>
      </w:tr>
      <w:tr w:rsidR="00416F02" w:rsidRPr="003574E6" w14:paraId="5BBE9031" w14:textId="77777777" w:rsidTr="008E0A0B">
        <w:tc>
          <w:tcPr>
            <w:tcW w:w="5228" w:type="dxa"/>
            <w:tcBorders>
              <w:bottom w:val="single" w:sz="4" w:space="0" w:color="1F497D"/>
            </w:tcBorders>
          </w:tcPr>
          <w:p w14:paraId="3DD5259C" w14:textId="77777777" w:rsidR="00416F02" w:rsidRPr="00522DCD" w:rsidRDefault="00F56EE4" w:rsidP="00416F02">
            <w:pPr>
              <w:pStyle w:val="Normal-Lettered"/>
              <w:numPr>
                <w:ilvl w:val="0"/>
                <w:numId w:val="12"/>
              </w:numPr>
              <w:spacing w:after="0" w:line="276" w:lineRule="auto"/>
              <w:rPr>
                <w:rFonts w:ascii="Tahoma" w:hAnsi="Tahoma" w:cs="Tahoma"/>
                <w:sz w:val="18"/>
                <w:szCs w:val="18"/>
                <w:lang w:eastAsia="en-US"/>
              </w:rPr>
            </w:pPr>
            <w:r w:rsidRPr="00522DCD">
              <w:rPr>
                <w:rFonts w:ascii="Tahoma" w:hAnsi="Tahoma" w:cs="Tahoma"/>
                <w:bCs/>
              </w:rPr>
              <w:t>Maintain strong relationships through regular and effective communication with a variety of HP stakeholder organisations and the Shooting community at large</w:t>
            </w:r>
          </w:p>
        </w:tc>
        <w:tc>
          <w:tcPr>
            <w:tcW w:w="5320" w:type="dxa"/>
            <w:tcBorders>
              <w:bottom w:val="single" w:sz="4" w:space="0" w:color="1F497D"/>
            </w:tcBorders>
          </w:tcPr>
          <w:p w14:paraId="3510ACB6" w14:textId="77777777" w:rsidR="00416F02" w:rsidRPr="00680F9C" w:rsidRDefault="00680F9C" w:rsidP="00680F9C">
            <w:pPr>
              <w:pStyle w:val="ListParagraph"/>
              <w:numPr>
                <w:ilvl w:val="0"/>
                <w:numId w:val="20"/>
              </w:numPr>
              <w:spacing w:line="276" w:lineRule="auto"/>
              <w:rPr>
                <w:rFonts w:ascii="Tahoma" w:hAnsi="Tahoma" w:cs="Tahoma"/>
                <w:sz w:val="20"/>
                <w:szCs w:val="20"/>
              </w:rPr>
            </w:pPr>
            <w:r w:rsidRPr="00680F9C">
              <w:rPr>
                <w:rFonts w:ascii="Tahoma" w:hAnsi="Tahoma" w:cs="Tahoma"/>
                <w:sz w:val="20"/>
                <w:szCs w:val="20"/>
              </w:rPr>
              <w:t>Strong partner relationships as evidenced by formal and informal feedback.</w:t>
            </w:r>
          </w:p>
        </w:tc>
      </w:tr>
      <w:tr w:rsidR="00416F02" w:rsidRPr="003574E6" w14:paraId="0BDF7F8E" w14:textId="77777777" w:rsidTr="008E0A0B">
        <w:tc>
          <w:tcPr>
            <w:tcW w:w="5228" w:type="dxa"/>
            <w:tcBorders>
              <w:bottom w:val="single" w:sz="4" w:space="0" w:color="1F497D"/>
            </w:tcBorders>
          </w:tcPr>
          <w:p w14:paraId="38AE8BFB" w14:textId="77777777" w:rsidR="00416F02" w:rsidRPr="00522DCD" w:rsidRDefault="00F56EE4" w:rsidP="00416F02">
            <w:pPr>
              <w:pStyle w:val="Normal-Lettered"/>
              <w:numPr>
                <w:ilvl w:val="0"/>
                <w:numId w:val="12"/>
              </w:numPr>
              <w:spacing w:after="0" w:line="276" w:lineRule="auto"/>
              <w:rPr>
                <w:rFonts w:ascii="Tahoma" w:hAnsi="Tahoma" w:cs="Tahoma"/>
                <w:sz w:val="18"/>
                <w:szCs w:val="18"/>
                <w:lang w:eastAsia="en-US"/>
              </w:rPr>
            </w:pPr>
            <w:r w:rsidRPr="00522DCD">
              <w:rPr>
                <w:rFonts w:ascii="Tahoma" w:hAnsi="Tahoma" w:cs="Tahoma"/>
                <w:bCs/>
              </w:rPr>
              <w:t>Where appropriate and required, establish links with other world-class programs, coaches and/or people with specific expertise in high performance sport</w:t>
            </w:r>
          </w:p>
        </w:tc>
        <w:tc>
          <w:tcPr>
            <w:tcW w:w="5320" w:type="dxa"/>
            <w:tcBorders>
              <w:bottom w:val="single" w:sz="4" w:space="0" w:color="1F497D"/>
            </w:tcBorders>
          </w:tcPr>
          <w:p w14:paraId="1B3CF068" w14:textId="77777777" w:rsidR="00416F02" w:rsidRPr="00680F9C" w:rsidRDefault="00680F9C" w:rsidP="00680F9C">
            <w:pPr>
              <w:pStyle w:val="ListParagraph"/>
              <w:numPr>
                <w:ilvl w:val="0"/>
                <w:numId w:val="20"/>
              </w:numPr>
              <w:spacing w:line="276" w:lineRule="auto"/>
              <w:rPr>
                <w:rFonts w:ascii="Tahoma" w:hAnsi="Tahoma" w:cs="Tahoma"/>
                <w:sz w:val="20"/>
                <w:szCs w:val="20"/>
              </w:rPr>
            </w:pPr>
            <w:r w:rsidRPr="00680F9C">
              <w:rPr>
                <w:rFonts w:ascii="Tahoma" w:hAnsi="Tahoma" w:cs="Tahoma"/>
                <w:sz w:val="20"/>
                <w:szCs w:val="20"/>
              </w:rPr>
              <w:t>Establishment of links and relationships</w:t>
            </w:r>
          </w:p>
        </w:tc>
      </w:tr>
      <w:tr w:rsidR="00416F02" w:rsidRPr="003574E6" w14:paraId="46B67AEC" w14:textId="77777777" w:rsidTr="008E0A0B">
        <w:tc>
          <w:tcPr>
            <w:tcW w:w="10548" w:type="dxa"/>
            <w:gridSpan w:val="2"/>
            <w:tcBorders>
              <w:bottom w:val="single" w:sz="4" w:space="0" w:color="1F497D"/>
            </w:tcBorders>
            <w:shd w:val="clear" w:color="auto" w:fill="E4EAF4"/>
          </w:tcPr>
          <w:p w14:paraId="182D1FCA" w14:textId="77777777" w:rsidR="00416F02" w:rsidRDefault="00416F02" w:rsidP="008E0A0B">
            <w:pPr>
              <w:spacing w:before="60" w:after="60"/>
              <w:jc w:val="center"/>
              <w:rPr>
                <w:rFonts w:ascii="Tahoma" w:eastAsia="Times New Roman" w:hAnsi="Tahoma" w:cs="Tahoma"/>
                <w:b/>
                <w:color w:val="000000"/>
                <w:sz w:val="20"/>
                <w:szCs w:val="20"/>
              </w:rPr>
            </w:pPr>
          </w:p>
          <w:p w14:paraId="16293A83" w14:textId="77777777" w:rsidR="00416F02" w:rsidRPr="003574E6" w:rsidRDefault="00416F02" w:rsidP="008E0A0B">
            <w:pPr>
              <w:spacing w:before="60" w:after="60"/>
              <w:jc w:val="center"/>
              <w:rPr>
                <w:rFonts w:ascii="Tahoma" w:eastAsia="Times New Roman" w:hAnsi="Tahoma" w:cs="Tahoma"/>
                <w:b/>
                <w:color w:val="000000"/>
                <w:sz w:val="20"/>
                <w:szCs w:val="20"/>
              </w:rPr>
            </w:pPr>
            <w:r w:rsidRPr="003574E6">
              <w:rPr>
                <w:rFonts w:ascii="Tahoma" w:eastAsia="Times New Roman" w:hAnsi="Tahoma" w:cs="Tahoma"/>
                <w:b/>
                <w:color w:val="000000"/>
                <w:sz w:val="20"/>
                <w:szCs w:val="20"/>
              </w:rPr>
              <w:t>General Performance Indicators</w:t>
            </w:r>
          </w:p>
        </w:tc>
      </w:tr>
      <w:tr w:rsidR="00416F02" w:rsidRPr="003574E6" w14:paraId="66B5A33F" w14:textId="77777777" w:rsidTr="00320B24">
        <w:trPr>
          <w:trHeight w:val="335"/>
        </w:trPr>
        <w:tc>
          <w:tcPr>
            <w:tcW w:w="10548" w:type="dxa"/>
            <w:gridSpan w:val="2"/>
          </w:tcPr>
          <w:p w14:paraId="61968693" w14:textId="77777777" w:rsidR="00416F02" w:rsidRPr="00F56EE4" w:rsidRDefault="00F56EE4" w:rsidP="008E0A0B">
            <w:pPr>
              <w:spacing w:before="60"/>
              <w:rPr>
                <w:rFonts w:ascii="Tahoma" w:eastAsia="Times New Roman" w:hAnsi="Tahoma" w:cs="Tahoma"/>
                <w:color w:val="FF0000"/>
                <w:sz w:val="20"/>
                <w:szCs w:val="20"/>
              </w:rPr>
            </w:pPr>
            <w:r w:rsidRPr="00F56EE4">
              <w:rPr>
                <w:rFonts w:ascii="Tahoma" w:hAnsi="Tahoma" w:cs="Tahoma"/>
                <w:sz w:val="20"/>
                <w:szCs w:val="20"/>
              </w:rPr>
              <w:t xml:space="preserve">Performance-focused approach to planning and delivering SA’s National </w:t>
            </w:r>
            <w:r w:rsidR="00CE06EA" w:rsidRPr="00F56EE4">
              <w:rPr>
                <w:rFonts w:ascii="Tahoma" w:hAnsi="Tahoma" w:cs="Tahoma"/>
                <w:sz w:val="20"/>
                <w:szCs w:val="20"/>
              </w:rPr>
              <w:t>Centers</w:t>
            </w:r>
            <w:r w:rsidRPr="00F56EE4">
              <w:rPr>
                <w:rFonts w:ascii="Tahoma" w:hAnsi="Tahoma" w:cs="Tahoma"/>
                <w:sz w:val="20"/>
                <w:szCs w:val="20"/>
              </w:rPr>
              <w:t xml:space="preserve"> of Excellence and daily performance environments including effective management of performance support and program budget(s</w:t>
            </w:r>
          </w:p>
        </w:tc>
      </w:tr>
      <w:tr w:rsidR="00416F02" w:rsidRPr="003574E6" w14:paraId="1DD53B5D" w14:textId="77777777" w:rsidTr="00320B24">
        <w:trPr>
          <w:trHeight w:val="335"/>
        </w:trPr>
        <w:tc>
          <w:tcPr>
            <w:tcW w:w="10548" w:type="dxa"/>
            <w:gridSpan w:val="2"/>
          </w:tcPr>
          <w:p w14:paraId="61448CAA" w14:textId="77777777" w:rsidR="00416F02" w:rsidRPr="00F56EE4" w:rsidRDefault="00F56EE4" w:rsidP="00F56EE4">
            <w:pPr>
              <w:spacing w:before="60"/>
              <w:rPr>
                <w:rFonts w:ascii="Tahoma" w:eastAsia="Times New Roman" w:hAnsi="Tahoma" w:cs="Tahoma"/>
                <w:color w:val="FF0000"/>
                <w:sz w:val="20"/>
                <w:szCs w:val="20"/>
              </w:rPr>
            </w:pPr>
            <w:r w:rsidRPr="00F56EE4">
              <w:rPr>
                <w:rFonts w:ascii="Tahoma" w:hAnsi="Tahoma" w:cs="Tahoma"/>
                <w:sz w:val="20"/>
                <w:szCs w:val="20"/>
              </w:rPr>
              <w:t>Effective relationships developed and maintained with the National Institute Network</w:t>
            </w:r>
          </w:p>
        </w:tc>
      </w:tr>
      <w:tr w:rsidR="00416F02" w:rsidRPr="003574E6" w14:paraId="47B0D1D6" w14:textId="77777777" w:rsidTr="00320B24">
        <w:trPr>
          <w:trHeight w:val="335"/>
        </w:trPr>
        <w:tc>
          <w:tcPr>
            <w:tcW w:w="10548" w:type="dxa"/>
            <w:gridSpan w:val="2"/>
          </w:tcPr>
          <w:p w14:paraId="18531DF4" w14:textId="77777777" w:rsidR="00416F02" w:rsidRPr="00F56EE4" w:rsidRDefault="00F56EE4" w:rsidP="008E0A0B">
            <w:pPr>
              <w:spacing w:before="60"/>
              <w:rPr>
                <w:rFonts w:ascii="Tahoma" w:eastAsia="Times New Roman" w:hAnsi="Tahoma" w:cs="Tahoma"/>
                <w:color w:val="FF0000"/>
                <w:sz w:val="20"/>
                <w:szCs w:val="20"/>
              </w:rPr>
            </w:pPr>
            <w:r w:rsidRPr="00F56EE4">
              <w:rPr>
                <w:rFonts w:ascii="Tahoma" w:hAnsi="Tahoma" w:cs="Tahoma"/>
                <w:sz w:val="20"/>
                <w:szCs w:val="20"/>
              </w:rPr>
              <w:t>Efficient and effective operational management of SA’s HP Program, policies and activities</w:t>
            </w:r>
          </w:p>
        </w:tc>
      </w:tr>
      <w:tr w:rsidR="00416F02" w:rsidRPr="003574E6" w14:paraId="69CACE8A" w14:textId="77777777" w:rsidTr="00320B24">
        <w:trPr>
          <w:trHeight w:val="335"/>
        </w:trPr>
        <w:tc>
          <w:tcPr>
            <w:tcW w:w="10548" w:type="dxa"/>
            <w:gridSpan w:val="2"/>
          </w:tcPr>
          <w:p w14:paraId="656EE16C" w14:textId="77777777" w:rsidR="00416F02" w:rsidRPr="00F56EE4" w:rsidRDefault="00F56EE4" w:rsidP="008E0A0B">
            <w:pPr>
              <w:spacing w:before="60"/>
              <w:rPr>
                <w:rFonts w:ascii="Tahoma" w:eastAsia="Times New Roman" w:hAnsi="Tahoma" w:cs="Tahoma"/>
                <w:color w:val="000000"/>
                <w:sz w:val="20"/>
                <w:szCs w:val="20"/>
              </w:rPr>
            </w:pPr>
            <w:r w:rsidRPr="00F56EE4">
              <w:rPr>
                <w:rFonts w:ascii="Tahoma" w:hAnsi="Tahoma" w:cs="Tahoma"/>
                <w:sz w:val="20"/>
                <w:szCs w:val="20"/>
              </w:rPr>
              <w:t>Demonstrated behaviors consistent with SA’s culture - L.U.C.I.E</w:t>
            </w:r>
          </w:p>
        </w:tc>
      </w:tr>
      <w:tr w:rsidR="00F56EE4" w:rsidRPr="003574E6" w14:paraId="6C3A58E2" w14:textId="77777777" w:rsidTr="00320B24">
        <w:trPr>
          <w:trHeight w:val="335"/>
        </w:trPr>
        <w:tc>
          <w:tcPr>
            <w:tcW w:w="10548" w:type="dxa"/>
            <w:gridSpan w:val="2"/>
          </w:tcPr>
          <w:p w14:paraId="246269F6" w14:textId="77777777" w:rsidR="00F56EE4" w:rsidRPr="00F56EE4" w:rsidRDefault="00F56EE4" w:rsidP="00F56EE4">
            <w:pPr>
              <w:pStyle w:val="FaxBodyText"/>
              <w:framePr w:hSpace="0" w:wrap="auto" w:vAnchor="margin" w:yAlign="inline"/>
              <w:rPr>
                <w:rFonts w:ascii="Tahoma" w:hAnsi="Tahoma" w:cs="Tahoma"/>
                <w:sz w:val="20"/>
                <w:szCs w:val="20"/>
              </w:rPr>
            </w:pPr>
            <w:r w:rsidRPr="00F56EE4">
              <w:rPr>
                <w:rFonts w:ascii="Tahoma" w:hAnsi="Tahoma" w:cs="Tahoma"/>
                <w:sz w:val="20"/>
                <w:szCs w:val="20"/>
              </w:rPr>
              <w:t>Strong positive relationships with a broad range of key stakeholders within and around SA’s HP Program.</w:t>
            </w:r>
          </w:p>
          <w:p w14:paraId="6E87D66F" w14:textId="77777777" w:rsidR="00F56EE4" w:rsidRPr="00F56EE4" w:rsidRDefault="00F56EE4" w:rsidP="008E0A0B">
            <w:pPr>
              <w:spacing w:before="60"/>
              <w:rPr>
                <w:rFonts w:ascii="Tahoma" w:hAnsi="Tahoma" w:cs="Tahoma"/>
                <w:sz w:val="20"/>
                <w:szCs w:val="20"/>
              </w:rPr>
            </w:pPr>
          </w:p>
        </w:tc>
      </w:tr>
    </w:tbl>
    <w:p w14:paraId="1570B9FC" w14:textId="77777777" w:rsidR="00EE297C" w:rsidRDefault="00EE297C" w:rsidP="00EE297C">
      <w:pPr>
        <w:rPr>
          <w:rFonts w:ascii="Tahoma" w:hAnsi="Tahoma" w:cs="Tahoma"/>
          <w:color w:val="000000"/>
          <w:sz w:val="22"/>
        </w:rPr>
      </w:pPr>
    </w:p>
    <w:p w14:paraId="56C29D03" w14:textId="77777777" w:rsidR="00DA7886" w:rsidRDefault="00DA7886" w:rsidP="00EE297C">
      <w:pPr>
        <w:rPr>
          <w:rFonts w:ascii="Tahoma" w:hAnsi="Tahoma" w:cs="Tahoma"/>
          <w:color w:val="000000"/>
          <w:sz w:val="22"/>
        </w:rPr>
      </w:pPr>
    </w:p>
    <w:p w14:paraId="030E6465" w14:textId="77777777" w:rsidR="00DA7886" w:rsidRPr="00F45CA3" w:rsidRDefault="00DA7886" w:rsidP="00EE297C">
      <w:pPr>
        <w:rPr>
          <w:rFonts w:ascii="Tahoma" w:hAnsi="Tahoma" w:cs="Tahoma"/>
          <w:color w:val="000000"/>
          <w:sz w:val="22"/>
        </w:rPr>
      </w:pPr>
    </w:p>
    <w:tbl>
      <w:tblPr>
        <w:tblW w:w="105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5228"/>
        <w:gridCol w:w="5320"/>
      </w:tblGrid>
      <w:tr w:rsidR="00EE297C" w:rsidRPr="00F45CA3" w14:paraId="372E8FA4" w14:textId="77777777" w:rsidTr="008E0A0B">
        <w:tc>
          <w:tcPr>
            <w:tcW w:w="10548" w:type="dxa"/>
            <w:gridSpan w:val="2"/>
            <w:tcBorders>
              <w:top w:val="single" w:sz="12" w:space="0" w:color="1F497D"/>
              <w:left w:val="single" w:sz="4" w:space="0" w:color="1F497D"/>
              <w:bottom w:val="single" w:sz="12" w:space="0" w:color="1F497D"/>
              <w:right w:val="single" w:sz="4" w:space="0" w:color="1F497D"/>
            </w:tcBorders>
            <w:shd w:val="clear" w:color="auto" w:fill="B8CCE4"/>
          </w:tcPr>
          <w:p w14:paraId="5A2E242C" w14:textId="77777777" w:rsidR="00EE297C" w:rsidRPr="00F45CA3" w:rsidRDefault="00EE297C" w:rsidP="008E0A0B">
            <w:pPr>
              <w:spacing w:before="60" w:after="60"/>
              <w:jc w:val="center"/>
              <w:rPr>
                <w:rFonts w:ascii="Tahoma" w:eastAsia="Times New Roman" w:hAnsi="Tahoma" w:cs="Tahoma"/>
                <w:b/>
                <w:color w:val="000000"/>
                <w:sz w:val="22"/>
              </w:rPr>
            </w:pPr>
            <w:r w:rsidRPr="00F45CA3">
              <w:rPr>
                <w:rFonts w:ascii="Tahoma" w:eastAsia="Times New Roman" w:hAnsi="Tahoma" w:cs="Tahoma"/>
                <w:b/>
                <w:color w:val="000000"/>
                <w:sz w:val="22"/>
              </w:rPr>
              <w:t>Relationships</w:t>
            </w:r>
          </w:p>
        </w:tc>
      </w:tr>
      <w:tr w:rsidR="00EE297C" w:rsidRPr="00F45CA3" w14:paraId="6209B7B7" w14:textId="77777777" w:rsidTr="008E0A0B">
        <w:tc>
          <w:tcPr>
            <w:tcW w:w="5228" w:type="dxa"/>
            <w:tcBorders>
              <w:top w:val="single" w:sz="12" w:space="0" w:color="1F497D"/>
            </w:tcBorders>
            <w:shd w:val="clear" w:color="auto" w:fill="E4EAF4"/>
          </w:tcPr>
          <w:p w14:paraId="10496764" w14:textId="77777777" w:rsidR="00EE297C" w:rsidRPr="00F45CA3" w:rsidRDefault="00EE297C" w:rsidP="008E0A0B">
            <w:pPr>
              <w:spacing w:before="60" w:after="60"/>
              <w:jc w:val="center"/>
              <w:rPr>
                <w:rFonts w:ascii="Tahoma" w:eastAsia="Times New Roman" w:hAnsi="Tahoma" w:cs="Tahoma"/>
                <w:b/>
                <w:color w:val="000000"/>
                <w:sz w:val="20"/>
              </w:rPr>
            </w:pPr>
            <w:r w:rsidRPr="00F45CA3">
              <w:rPr>
                <w:rFonts w:ascii="Tahoma" w:eastAsia="Times New Roman" w:hAnsi="Tahoma" w:cs="Tahoma"/>
                <w:b/>
                <w:color w:val="000000"/>
                <w:sz w:val="20"/>
              </w:rPr>
              <w:t>With</w:t>
            </w:r>
          </w:p>
        </w:tc>
        <w:tc>
          <w:tcPr>
            <w:tcW w:w="5320" w:type="dxa"/>
            <w:tcBorders>
              <w:top w:val="single" w:sz="12" w:space="0" w:color="1F497D"/>
            </w:tcBorders>
            <w:shd w:val="clear" w:color="auto" w:fill="E4EAF4"/>
          </w:tcPr>
          <w:p w14:paraId="6B100E83" w14:textId="77777777" w:rsidR="00EE297C" w:rsidRPr="00F45CA3" w:rsidRDefault="00EE297C" w:rsidP="008E0A0B">
            <w:pPr>
              <w:spacing w:before="60" w:after="60"/>
              <w:jc w:val="center"/>
              <w:rPr>
                <w:rFonts w:ascii="Tahoma" w:eastAsia="Times New Roman" w:hAnsi="Tahoma" w:cs="Tahoma"/>
                <w:b/>
                <w:color w:val="000000"/>
                <w:sz w:val="20"/>
              </w:rPr>
            </w:pPr>
            <w:r w:rsidRPr="00F45CA3">
              <w:rPr>
                <w:rFonts w:ascii="Tahoma" w:eastAsia="Times New Roman" w:hAnsi="Tahoma" w:cs="Tahoma"/>
                <w:b/>
                <w:color w:val="000000"/>
                <w:sz w:val="20"/>
              </w:rPr>
              <w:t>Purpose</w:t>
            </w:r>
          </w:p>
        </w:tc>
      </w:tr>
      <w:tr w:rsidR="00EE297C" w:rsidRPr="00F45CA3" w14:paraId="3185EE25" w14:textId="77777777" w:rsidTr="008E0A0B">
        <w:tc>
          <w:tcPr>
            <w:tcW w:w="5228" w:type="dxa"/>
          </w:tcPr>
          <w:p w14:paraId="29D9D8B3" w14:textId="77777777" w:rsidR="00EE297C" w:rsidRPr="00511718" w:rsidRDefault="00EE297C" w:rsidP="008E0A0B">
            <w:pPr>
              <w:spacing w:before="60" w:after="60"/>
              <w:rPr>
                <w:rFonts w:ascii="Tahoma" w:eastAsia="Times New Roman" w:hAnsi="Tahoma" w:cs="Tahoma"/>
                <w:color w:val="000000"/>
                <w:sz w:val="20"/>
                <w:szCs w:val="20"/>
              </w:rPr>
            </w:pPr>
            <w:r w:rsidRPr="00511718">
              <w:rPr>
                <w:rFonts w:ascii="Tahoma" w:eastAsia="Times New Roman" w:hAnsi="Tahoma" w:cs="Tahoma"/>
                <w:color w:val="000000"/>
                <w:sz w:val="20"/>
                <w:szCs w:val="20"/>
              </w:rPr>
              <w:t>VIS Performance Manager</w:t>
            </w:r>
            <w:r w:rsidR="00F56EE4" w:rsidRPr="00511718">
              <w:rPr>
                <w:rFonts w:ascii="Tahoma" w:eastAsia="Times New Roman" w:hAnsi="Tahoma" w:cs="Tahoma"/>
                <w:color w:val="000000"/>
                <w:sz w:val="20"/>
                <w:szCs w:val="20"/>
              </w:rPr>
              <w:t xml:space="preserve"> (Podium)</w:t>
            </w:r>
          </w:p>
        </w:tc>
        <w:tc>
          <w:tcPr>
            <w:tcW w:w="5320" w:type="dxa"/>
          </w:tcPr>
          <w:p w14:paraId="255B101D" w14:textId="77777777" w:rsidR="00EE297C" w:rsidRPr="00511718" w:rsidRDefault="00416F02" w:rsidP="00380E7F">
            <w:pPr>
              <w:spacing w:before="60" w:after="60"/>
              <w:rPr>
                <w:rFonts w:ascii="Tahoma" w:eastAsia="Times New Roman" w:hAnsi="Tahoma" w:cs="Tahoma"/>
                <w:color w:val="000000"/>
                <w:sz w:val="20"/>
                <w:szCs w:val="20"/>
              </w:rPr>
            </w:pPr>
            <w:r w:rsidRPr="00511718">
              <w:rPr>
                <w:rFonts w:ascii="Tahoma" w:eastAsia="Times New Roman" w:hAnsi="Tahoma" w:cs="Tahoma"/>
                <w:color w:val="000000"/>
                <w:sz w:val="20"/>
                <w:szCs w:val="20"/>
              </w:rPr>
              <w:t>Reports Directly to.</w:t>
            </w:r>
          </w:p>
        </w:tc>
      </w:tr>
      <w:tr w:rsidR="00EE297C" w:rsidRPr="00F45CA3" w14:paraId="7A49B0CD" w14:textId="77777777" w:rsidTr="008E0A0B">
        <w:tc>
          <w:tcPr>
            <w:tcW w:w="5228" w:type="dxa"/>
          </w:tcPr>
          <w:p w14:paraId="7A0DD176" w14:textId="77777777" w:rsidR="00D67B85" w:rsidRPr="00511718" w:rsidRDefault="00F56EE4" w:rsidP="005C371B">
            <w:pPr>
              <w:spacing w:before="60" w:after="60"/>
              <w:rPr>
                <w:rFonts w:ascii="Tahoma" w:eastAsia="Times New Roman" w:hAnsi="Tahoma" w:cs="Tahoma"/>
                <w:sz w:val="20"/>
                <w:szCs w:val="20"/>
              </w:rPr>
            </w:pPr>
            <w:r w:rsidRPr="00511718">
              <w:rPr>
                <w:rFonts w:ascii="Tahoma" w:eastAsia="Times New Roman" w:hAnsi="Tahoma" w:cs="Tahoma"/>
                <w:color w:val="000000"/>
                <w:sz w:val="20"/>
                <w:szCs w:val="20"/>
              </w:rPr>
              <w:t>Shooting Australia General Manager, High Performance</w:t>
            </w:r>
          </w:p>
        </w:tc>
        <w:tc>
          <w:tcPr>
            <w:tcW w:w="5320" w:type="dxa"/>
          </w:tcPr>
          <w:p w14:paraId="7F299BC4" w14:textId="77777777" w:rsidR="00EE297C" w:rsidRPr="00511718" w:rsidRDefault="00416F02" w:rsidP="008E0A0B">
            <w:pPr>
              <w:spacing w:before="60" w:after="60"/>
              <w:rPr>
                <w:rFonts w:ascii="Tahoma" w:eastAsia="Times New Roman" w:hAnsi="Tahoma" w:cs="Tahoma"/>
                <w:sz w:val="20"/>
                <w:szCs w:val="20"/>
              </w:rPr>
            </w:pPr>
            <w:r w:rsidRPr="00511718">
              <w:rPr>
                <w:rFonts w:ascii="Tahoma" w:eastAsia="Times New Roman" w:hAnsi="Tahoma" w:cs="Tahoma"/>
                <w:sz w:val="20"/>
                <w:szCs w:val="20"/>
              </w:rPr>
              <w:t>Takes Technical direction from and reports to.</w:t>
            </w:r>
            <w:r w:rsidR="00EE297C" w:rsidRPr="00511718">
              <w:rPr>
                <w:rFonts w:ascii="Tahoma" w:eastAsia="Times New Roman" w:hAnsi="Tahoma" w:cs="Tahoma"/>
                <w:sz w:val="20"/>
                <w:szCs w:val="20"/>
              </w:rPr>
              <w:t xml:space="preserve"> </w:t>
            </w:r>
          </w:p>
        </w:tc>
      </w:tr>
      <w:tr w:rsidR="00EE297C" w:rsidRPr="00F45CA3" w14:paraId="416A33F5" w14:textId="77777777" w:rsidTr="008E0A0B">
        <w:tc>
          <w:tcPr>
            <w:tcW w:w="5228" w:type="dxa"/>
          </w:tcPr>
          <w:p w14:paraId="78109963" w14:textId="77777777" w:rsidR="00EE297C" w:rsidRPr="00511718" w:rsidRDefault="00F56EE4" w:rsidP="008E0A0B">
            <w:pPr>
              <w:spacing w:before="60" w:after="60"/>
              <w:rPr>
                <w:rFonts w:ascii="Tahoma" w:eastAsia="Times New Roman" w:hAnsi="Tahoma" w:cs="Tahoma"/>
                <w:sz w:val="20"/>
                <w:szCs w:val="20"/>
                <w:lang w:val="en-AU"/>
              </w:rPr>
            </w:pPr>
            <w:r w:rsidRPr="00511718">
              <w:rPr>
                <w:rFonts w:ascii="Tahoma" w:eastAsia="Times New Roman" w:hAnsi="Tahoma" w:cs="Tahoma"/>
                <w:sz w:val="20"/>
                <w:szCs w:val="20"/>
                <w:lang w:val="en-AU"/>
              </w:rPr>
              <w:t>SA</w:t>
            </w:r>
            <w:r w:rsidR="00416F02" w:rsidRPr="00511718">
              <w:rPr>
                <w:rFonts w:ascii="Tahoma" w:eastAsia="Times New Roman" w:hAnsi="Tahoma" w:cs="Tahoma"/>
                <w:sz w:val="20"/>
                <w:szCs w:val="20"/>
                <w:lang w:val="en-AU"/>
              </w:rPr>
              <w:t xml:space="preserve"> coaching and administration staff.</w:t>
            </w:r>
          </w:p>
        </w:tc>
        <w:tc>
          <w:tcPr>
            <w:tcW w:w="5320" w:type="dxa"/>
          </w:tcPr>
          <w:p w14:paraId="2FD960FA" w14:textId="77777777" w:rsidR="00EE297C" w:rsidRPr="00511718" w:rsidRDefault="00416F02" w:rsidP="008E0A0B">
            <w:pPr>
              <w:spacing w:before="60" w:after="60"/>
              <w:rPr>
                <w:rFonts w:ascii="Tahoma" w:eastAsia="Times New Roman" w:hAnsi="Tahoma" w:cs="Tahoma"/>
                <w:sz w:val="20"/>
                <w:szCs w:val="20"/>
              </w:rPr>
            </w:pPr>
            <w:r w:rsidRPr="00511718">
              <w:rPr>
                <w:rFonts w:ascii="Tahoma" w:eastAsia="Times New Roman" w:hAnsi="Tahoma" w:cs="Tahoma"/>
                <w:sz w:val="20"/>
                <w:szCs w:val="20"/>
                <w:lang w:val="en-AU"/>
              </w:rPr>
              <w:t>Liaises with.</w:t>
            </w:r>
          </w:p>
        </w:tc>
      </w:tr>
      <w:tr w:rsidR="00EE297C" w:rsidRPr="00F45CA3" w14:paraId="2BACFFD3" w14:textId="77777777" w:rsidTr="008E0A0B">
        <w:tc>
          <w:tcPr>
            <w:tcW w:w="5228" w:type="dxa"/>
          </w:tcPr>
          <w:p w14:paraId="22580F61" w14:textId="77777777" w:rsidR="00EE297C" w:rsidRPr="00511718" w:rsidRDefault="00F56EE4" w:rsidP="00252C27">
            <w:pPr>
              <w:spacing w:before="60" w:after="60"/>
              <w:rPr>
                <w:rFonts w:ascii="Tahoma" w:hAnsi="Tahoma" w:cs="Tahoma"/>
                <w:sz w:val="20"/>
                <w:szCs w:val="20"/>
                <w:lang w:val="en-AU"/>
              </w:rPr>
            </w:pPr>
            <w:r w:rsidRPr="00511718">
              <w:rPr>
                <w:rFonts w:ascii="Tahoma" w:hAnsi="Tahoma" w:cs="Tahoma"/>
                <w:sz w:val="20"/>
                <w:szCs w:val="20"/>
                <w:lang w:val="en-AU"/>
              </w:rPr>
              <w:t>VIS</w:t>
            </w:r>
            <w:r w:rsidR="00252C27" w:rsidRPr="00511718">
              <w:rPr>
                <w:rFonts w:ascii="Tahoma" w:hAnsi="Tahoma" w:cs="Tahoma"/>
                <w:sz w:val="20"/>
                <w:szCs w:val="20"/>
                <w:lang w:val="en-AU"/>
              </w:rPr>
              <w:t xml:space="preserve"> administration staff.</w:t>
            </w:r>
          </w:p>
        </w:tc>
        <w:tc>
          <w:tcPr>
            <w:tcW w:w="5320" w:type="dxa"/>
          </w:tcPr>
          <w:p w14:paraId="2752B9C2" w14:textId="77777777" w:rsidR="00EE297C" w:rsidRPr="00511718" w:rsidRDefault="00252C27" w:rsidP="008E0A0B">
            <w:pPr>
              <w:spacing w:before="60" w:after="60"/>
              <w:rPr>
                <w:rFonts w:ascii="Tahoma" w:eastAsia="Times New Roman" w:hAnsi="Tahoma" w:cs="Tahoma"/>
                <w:sz w:val="20"/>
                <w:szCs w:val="20"/>
              </w:rPr>
            </w:pPr>
            <w:r w:rsidRPr="00511718">
              <w:rPr>
                <w:rFonts w:ascii="Tahoma" w:hAnsi="Tahoma" w:cs="Tahoma"/>
                <w:sz w:val="20"/>
                <w:szCs w:val="20"/>
                <w:lang w:val="en-AU"/>
              </w:rPr>
              <w:t>Liaises with.</w:t>
            </w:r>
          </w:p>
        </w:tc>
      </w:tr>
      <w:tr w:rsidR="008331CC" w:rsidRPr="00F45CA3" w14:paraId="72191F8B" w14:textId="77777777" w:rsidTr="008E0A0B">
        <w:tc>
          <w:tcPr>
            <w:tcW w:w="5228" w:type="dxa"/>
          </w:tcPr>
          <w:p w14:paraId="26DF0BE8" w14:textId="77777777" w:rsidR="008331CC" w:rsidRPr="00511718" w:rsidRDefault="00252C27" w:rsidP="008E0A0B">
            <w:pPr>
              <w:spacing w:before="60" w:after="60"/>
              <w:rPr>
                <w:rFonts w:ascii="Tahoma" w:hAnsi="Tahoma" w:cs="Tahoma"/>
                <w:sz w:val="20"/>
                <w:szCs w:val="20"/>
              </w:rPr>
            </w:pPr>
            <w:r w:rsidRPr="00511718">
              <w:rPr>
                <w:rFonts w:ascii="Tahoma" w:hAnsi="Tahoma" w:cs="Tahoma"/>
                <w:sz w:val="20"/>
                <w:szCs w:val="20"/>
              </w:rPr>
              <w:t>Service Providers</w:t>
            </w:r>
          </w:p>
        </w:tc>
        <w:tc>
          <w:tcPr>
            <w:tcW w:w="5320" w:type="dxa"/>
          </w:tcPr>
          <w:p w14:paraId="55D89D58" w14:textId="77777777" w:rsidR="008331CC" w:rsidRPr="00511718" w:rsidRDefault="00252C27" w:rsidP="00977C8C">
            <w:pPr>
              <w:spacing w:before="60" w:after="60"/>
              <w:rPr>
                <w:rFonts w:ascii="Tahoma" w:eastAsia="Times New Roman" w:hAnsi="Tahoma" w:cs="Tahoma"/>
                <w:sz w:val="20"/>
                <w:szCs w:val="20"/>
              </w:rPr>
            </w:pPr>
            <w:r w:rsidRPr="00511718">
              <w:rPr>
                <w:rFonts w:ascii="Tahoma" w:hAnsi="Tahoma" w:cs="Tahoma"/>
                <w:sz w:val="20"/>
                <w:szCs w:val="20"/>
              </w:rPr>
              <w:t>Assist smooth delivery of support services</w:t>
            </w:r>
          </w:p>
        </w:tc>
      </w:tr>
      <w:tr w:rsidR="00252C27" w:rsidRPr="00F45CA3" w14:paraId="0CA6941E" w14:textId="77777777" w:rsidTr="008E0A0B">
        <w:tc>
          <w:tcPr>
            <w:tcW w:w="5228" w:type="dxa"/>
          </w:tcPr>
          <w:p w14:paraId="48DC0AE3" w14:textId="77777777" w:rsidR="00252C27" w:rsidRPr="00511718" w:rsidRDefault="00252C27" w:rsidP="00F56EE4">
            <w:pPr>
              <w:spacing w:before="60" w:after="60"/>
              <w:rPr>
                <w:rFonts w:ascii="Tahoma" w:hAnsi="Tahoma" w:cs="Tahoma"/>
                <w:sz w:val="20"/>
                <w:szCs w:val="20"/>
              </w:rPr>
            </w:pPr>
            <w:r w:rsidRPr="00511718">
              <w:rPr>
                <w:rFonts w:ascii="Tahoma" w:hAnsi="Tahoma" w:cs="Tahoma"/>
                <w:sz w:val="20"/>
                <w:szCs w:val="20"/>
              </w:rPr>
              <w:t xml:space="preserve">National Federation, </w:t>
            </w:r>
            <w:r w:rsidR="00F56EE4" w:rsidRPr="00511718">
              <w:rPr>
                <w:rFonts w:ascii="Tahoma" w:hAnsi="Tahoma" w:cs="Tahoma"/>
                <w:sz w:val="20"/>
                <w:szCs w:val="20"/>
              </w:rPr>
              <w:t>Shooting Australia (</w:t>
            </w:r>
            <w:r w:rsidRPr="00511718">
              <w:rPr>
                <w:rFonts w:ascii="Tahoma" w:hAnsi="Tahoma" w:cs="Tahoma"/>
                <w:sz w:val="20"/>
                <w:szCs w:val="20"/>
              </w:rPr>
              <w:t>SA).</w:t>
            </w:r>
          </w:p>
        </w:tc>
        <w:tc>
          <w:tcPr>
            <w:tcW w:w="5320" w:type="dxa"/>
          </w:tcPr>
          <w:p w14:paraId="3C9A75D0" w14:textId="77777777" w:rsidR="00252C27" w:rsidRPr="00511718" w:rsidRDefault="00252C27" w:rsidP="00977C8C">
            <w:pPr>
              <w:spacing w:before="60" w:after="60"/>
              <w:rPr>
                <w:rFonts w:ascii="Tahoma" w:hAnsi="Tahoma" w:cs="Tahoma"/>
                <w:sz w:val="20"/>
                <w:szCs w:val="20"/>
              </w:rPr>
            </w:pPr>
            <w:r w:rsidRPr="00511718">
              <w:rPr>
                <w:rFonts w:ascii="Tahoma" w:eastAsia="Times New Roman" w:hAnsi="Tahoma" w:cs="Tahoma"/>
                <w:sz w:val="20"/>
                <w:szCs w:val="20"/>
                <w:lang w:val="en-AU"/>
              </w:rPr>
              <w:t>Liaises with and keep informed.</w:t>
            </w:r>
          </w:p>
        </w:tc>
      </w:tr>
    </w:tbl>
    <w:p w14:paraId="53FCD0BC" w14:textId="77777777" w:rsidR="002B4FC5" w:rsidRPr="00F45CA3" w:rsidRDefault="002B4FC5" w:rsidP="00EE297C">
      <w:pPr>
        <w:rPr>
          <w:rFonts w:ascii="Tahoma" w:hAnsi="Tahoma" w:cs="Tahoma"/>
          <w:color w:val="000000"/>
          <w:sz w:val="22"/>
        </w:rPr>
      </w:pPr>
    </w:p>
    <w:tbl>
      <w:tblPr>
        <w:tblW w:w="105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548"/>
      </w:tblGrid>
      <w:tr w:rsidR="00EE297C" w:rsidRPr="00F45CA3" w14:paraId="59B56E50" w14:textId="77777777" w:rsidTr="008E0A0B">
        <w:tc>
          <w:tcPr>
            <w:tcW w:w="10548" w:type="dxa"/>
            <w:tcBorders>
              <w:top w:val="single" w:sz="12" w:space="0" w:color="1F497D"/>
              <w:left w:val="single" w:sz="4" w:space="0" w:color="1F497D"/>
              <w:bottom w:val="single" w:sz="12" w:space="0" w:color="1F497D"/>
              <w:right w:val="single" w:sz="4" w:space="0" w:color="1F497D"/>
            </w:tcBorders>
            <w:shd w:val="clear" w:color="auto" w:fill="B8CCE4"/>
          </w:tcPr>
          <w:p w14:paraId="24E0A8B8" w14:textId="77777777" w:rsidR="00EE297C" w:rsidRPr="00F45CA3" w:rsidRDefault="00EE297C" w:rsidP="008E0A0B">
            <w:pPr>
              <w:spacing w:before="60" w:after="60"/>
              <w:jc w:val="center"/>
              <w:rPr>
                <w:rFonts w:ascii="Tahoma" w:eastAsia="Times New Roman" w:hAnsi="Tahoma" w:cs="Tahoma"/>
                <w:b/>
                <w:color w:val="000000"/>
                <w:sz w:val="22"/>
              </w:rPr>
            </w:pPr>
            <w:r w:rsidRPr="00F45CA3">
              <w:rPr>
                <w:rFonts w:ascii="Tahoma" w:eastAsia="Times New Roman" w:hAnsi="Tahoma" w:cs="Tahoma"/>
                <w:b/>
                <w:color w:val="000000"/>
                <w:sz w:val="22"/>
              </w:rPr>
              <w:t>Personal Qualities</w:t>
            </w:r>
          </w:p>
        </w:tc>
      </w:tr>
      <w:tr w:rsidR="00EE297C" w:rsidRPr="00F45CA3" w14:paraId="18A23493" w14:textId="77777777" w:rsidTr="008E0A0B">
        <w:tc>
          <w:tcPr>
            <w:tcW w:w="10548" w:type="dxa"/>
            <w:tcBorders>
              <w:top w:val="single" w:sz="12" w:space="0" w:color="1F497D"/>
              <w:bottom w:val="single" w:sz="4" w:space="0" w:color="1F497D"/>
            </w:tcBorders>
            <w:shd w:val="clear" w:color="auto" w:fill="E4EAF4"/>
          </w:tcPr>
          <w:p w14:paraId="2055DA3E" w14:textId="77777777" w:rsidR="00EE297C" w:rsidRPr="00F45CA3" w:rsidRDefault="00EE297C" w:rsidP="008E0A0B">
            <w:pPr>
              <w:spacing w:before="60" w:after="60"/>
              <w:jc w:val="center"/>
              <w:rPr>
                <w:rFonts w:ascii="Tahoma" w:eastAsia="Times New Roman" w:hAnsi="Tahoma" w:cs="Tahoma"/>
                <w:b/>
                <w:color w:val="000000"/>
                <w:sz w:val="20"/>
              </w:rPr>
            </w:pPr>
            <w:r w:rsidRPr="00F45CA3">
              <w:rPr>
                <w:rFonts w:ascii="Tahoma" w:eastAsia="Times New Roman" w:hAnsi="Tahoma" w:cs="Tahoma"/>
                <w:b/>
                <w:color w:val="000000"/>
                <w:sz w:val="20"/>
              </w:rPr>
              <w:t>Essential</w:t>
            </w:r>
          </w:p>
        </w:tc>
      </w:tr>
      <w:tr w:rsidR="00EE297C" w:rsidRPr="00F45CA3" w14:paraId="36DF9AFD" w14:textId="77777777" w:rsidTr="00DA7886">
        <w:tc>
          <w:tcPr>
            <w:tcW w:w="10548" w:type="dxa"/>
            <w:tcBorders>
              <w:top w:val="single" w:sz="4" w:space="0" w:color="1F497D"/>
              <w:bottom w:val="single" w:sz="4" w:space="0" w:color="1F497D"/>
            </w:tcBorders>
            <w:shd w:val="clear" w:color="auto" w:fill="auto"/>
          </w:tcPr>
          <w:p w14:paraId="21C799C9" w14:textId="77777777" w:rsidR="00CE06EA" w:rsidRPr="00CE06EA" w:rsidRDefault="00CE06EA" w:rsidP="00CE06EA">
            <w:pPr>
              <w:numPr>
                <w:ilvl w:val="0"/>
                <w:numId w:val="17"/>
              </w:numPr>
              <w:spacing w:after="200" w:line="276" w:lineRule="auto"/>
              <w:contextualSpacing/>
              <w:rPr>
                <w:rFonts w:ascii="Tahoma" w:eastAsiaTheme="minorEastAsia" w:hAnsi="Tahoma" w:cs="Tahoma"/>
                <w:sz w:val="20"/>
                <w:szCs w:val="20"/>
                <w:lang w:val="en-AU" w:eastAsia="en-AU"/>
              </w:rPr>
            </w:pPr>
            <w:r w:rsidRPr="00CE06EA">
              <w:rPr>
                <w:rFonts w:ascii="Tahoma" w:eastAsiaTheme="minorEastAsia" w:hAnsi="Tahoma" w:cs="Tahoma"/>
                <w:sz w:val="20"/>
                <w:szCs w:val="20"/>
                <w:lang w:val="en-AU" w:eastAsia="en-AU"/>
              </w:rPr>
              <w:t>First-class communication skills with athletes, coaches and clinical service providers and other external stakeholders;</w:t>
            </w:r>
          </w:p>
          <w:p w14:paraId="01637835" w14:textId="77777777" w:rsidR="00CE06EA" w:rsidRPr="00CE06EA" w:rsidRDefault="00CE06EA" w:rsidP="00CE06EA">
            <w:pPr>
              <w:numPr>
                <w:ilvl w:val="0"/>
                <w:numId w:val="17"/>
              </w:numPr>
              <w:spacing w:after="200" w:line="276" w:lineRule="auto"/>
              <w:contextualSpacing/>
              <w:rPr>
                <w:rFonts w:ascii="Tahoma" w:eastAsiaTheme="minorEastAsia" w:hAnsi="Tahoma" w:cs="Tahoma"/>
                <w:sz w:val="20"/>
                <w:szCs w:val="20"/>
                <w:lang w:val="en-AU" w:eastAsia="en-AU"/>
              </w:rPr>
            </w:pPr>
            <w:r w:rsidRPr="00CE06EA">
              <w:rPr>
                <w:rFonts w:ascii="Tahoma" w:eastAsiaTheme="minorEastAsia" w:hAnsi="Tahoma" w:cs="Tahoma"/>
                <w:sz w:val="20"/>
                <w:szCs w:val="20"/>
                <w:lang w:val="en-AU" w:eastAsia="en-AU"/>
              </w:rPr>
              <w:t>Willingness to align with and lead SA’s culture – L.U.C.I.E (Leadership, Unity, Courage, Integrity and Excellence);</w:t>
            </w:r>
          </w:p>
          <w:p w14:paraId="600747F8" w14:textId="77777777" w:rsidR="00CE06EA" w:rsidRPr="00CE06EA" w:rsidRDefault="00CE06EA" w:rsidP="00CE06EA">
            <w:pPr>
              <w:numPr>
                <w:ilvl w:val="0"/>
                <w:numId w:val="17"/>
              </w:numPr>
              <w:spacing w:after="200" w:line="276" w:lineRule="auto"/>
              <w:contextualSpacing/>
              <w:rPr>
                <w:rFonts w:ascii="Tahoma" w:eastAsiaTheme="minorEastAsia" w:hAnsi="Tahoma" w:cs="Tahoma"/>
                <w:sz w:val="20"/>
                <w:szCs w:val="20"/>
                <w:lang w:val="en-AU" w:eastAsia="en-AU"/>
              </w:rPr>
            </w:pPr>
            <w:r w:rsidRPr="00CE06EA">
              <w:rPr>
                <w:rFonts w:ascii="Tahoma" w:eastAsiaTheme="minorEastAsia" w:hAnsi="Tahoma" w:cs="Tahoma"/>
                <w:sz w:val="20"/>
                <w:szCs w:val="20"/>
                <w:lang w:val="en-AU" w:eastAsia="en-AU"/>
              </w:rPr>
              <w:t>A highly driven, dynamic, and energetic individual;</w:t>
            </w:r>
          </w:p>
          <w:p w14:paraId="1260D036" w14:textId="77777777" w:rsidR="00CE06EA" w:rsidRPr="00CE06EA" w:rsidRDefault="00CE06EA" w:rsidP="00CE06EA">
            <w:pPr>
              <w:numPr>
                <w:ilvl w:val="0"/>
                <w:numId w:val="17"/>
              </w:numPr>
              <w:spacing w:after="200" w:line="276" w:lineRule="auto"/>
              <w:contextualSpacing/>
              <w:rPr>
                <w:rFonts w:ascii="Tahoma" w:eastAsiaTheme="minorEastAsia" w:hAnsi="Tahoma" w:cs="Tahoma"/>
                <w:sz w:val="20"/>
                <w:szCs w:val="20"/>
                <w:lang w:val="en-AU" w:eastAsia="en-AU"/>
              </w:rPr>
            </w:pPr>
            <w:r w:rsidRPr="00CE06EA">
              <w:rPr>
                <w:rFonts w:ascii="Tahoma" w:eastAsiaTheme="minorEastAsia" w:hAnsi="Tahoma" w:cs="Tahoma"/>
                <w:sz w:val="20"/>
                <w:szCs w:val="20"/>
                <w:lang w:val="en-AU" w:eastAsia="en-AU"/>
              </w:rPr>
              <w:t>Excellent people sense and ability to lead, motivate, and inspire;</w:t>
            </w:r>
          </w:p>
          <w:p w14:paraId="272061C3" w14:textId="77777777" w:rsidR="00CE06EA" w:rsidRPr="00CE06EA" w:rsidRDefault="00CE06EA" w:rsidP="00CE06EA">
            <w:pPr>
              <w:numPr>
                <w:ilvl w:val="0"/>
                <w:numId w:val="17"/>
              </w:numPr>
              <w:spacing w:after="200" w:line="276" w:lineRule="auto"/>
              <w:contextualSpacing/>
              <w:rPr>
                <w:rFonts w:ascii="Tahoma" w:eastAsiaTheme="minorEastAsia" w:hAnsi="Tahoma" w:cs="Tahoma"/>
                <w:sz w:val="20"/>
                <w:szCs w:val="20"/>
                <w:lang w:val="en-AU" w:eastAsia="en-AU"/>
              </w:rPr>
            </w:pPr>
            <w:r w:rsidRPr="00CE06EA">
              <w:rPr>
                <w:rFonts w:ascii="Tahoma" w:eastAsiaTheme="minorEastAsia" w:hAnsi="Tahoma" w:cs="Tahoma"/>
                <w:sz w:val="20"/>
                <w:szCs w:val="20"/>
                <w:lang w:val="en-AU" w:eastAsia="en-AU"/>
              </w:rPr>
              <w:t>A strong work ethic and attention to detail;</w:t>
            </w:r>
          </w:p>
          <w:p w14:paraId="20534DE2" w14:textId="77777777" w:rsidR="00EE297C" w:rsidRPr="00CE06EA" w:rsidRDefault="00CE06EA" w:rsidP="00CE06EA">
            <w:pPr>
              <w:numPr>
                <w:ilvl w:val="0"/>
                <w:numId w:val="17"/>
              </w:numPr>
              <w:spacing w:after="200" w:line="276" w:lineRule="auto"/>
              <w:contextualSpacing/>
              <w:rPr>
                <w:rFonts w:asciiTheme="minorHAnsi" w:eastAsiaTheme="minorEastAsia" w:hAnsiTheme="minorHAnsi" w:cstheme="minorBidi"/>
                <w:sz w:val="20"/>
                <w:szCs w:val="20"/>
                <w:lang w:val="en-AU" w:eastAsia="en-AU"/>
              </w:rPr>
            </w:pPr>
            <w:r w:rsidRPr="00CE06EA">
              <w:rPr>
                <w:rFonts w:ascii="Tahoma" w:eastAsiaTheme="minorEastAsia" w:hAnsi="Tahoma" w:cs="Tahoma"/>
                <w:sz w:val="20"/>
                <w:szCs w:val="20"/>
                <w:lang w:val="en-AU" w:eastAsia="en-AU"/>
              </w:rPr>
              <w:t>A confident, passionate person with the skills to challenge the status quo and lead change</w:t>
            </w:r>
          </w:p>
        </w:tc>
      </w:tr>
    </w:tbl>
    <w:p w14:paraId="3B49A51E" w14:textId="77777777" w:rsidR="002B4FC5" w:rsidRPr="00F45CA3" w:rsidRDefault="002B4FC5" w:rsidP="00EE297C">
      <w:pPr>
        <w:rPr>
          <w:rFonts w:ascii="Tahoma" w:hAnsi="Tahoma" w:cs="Tahoma"/>
          <w:color w:val="000000"/>
          <w:sz w:val="22"/>
        </w:rPr>
      </w:pPr>
    </w:p>
    <w:tbl>
      <w:tblPr>
        <w:tblW w:w="105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548"/>
      </w:tblGrid>
      <w:tr w:rsidR="00EE297C" w:rsidRPr="00F45CA3" w14:paraId="07132CE7" w14:textId="77777777" w:rsidTr="008E0A0B">
        <w:tc>
          <w:tcPr>
            <w:tcW w:w="10548" w:type="dxa"/>
            <w:tcBorders>
              <w:top w:val="single" w:sz="12" w:space="0" w:color="1F497D"/>
              <w:left w:val="single" w:sz="4" w:space="0" w:color="1F497D"/>
              <w:bottom w:val="single" w:sz="12" w:space="0" w:color="1F497D"/>
              <w:right w:val="single" w:sz="4" w:space="0" w:color="1F497D"/>
            </w:tcBorders>
            <w:shd w:val="clear" w:color="auto" w:fill="B8CCE4"/>
          </w:tcPr>
          <w:p w14:paraId="13503523" w14:textId="77777777" w:rsidR="00EE297C" w:rsidRPr="00F45CA3" w:rsidRDefault="00EE297C" w:rsidP="008E0A0B">
            <w:pPr>
              <w:spacing w:before="60" w:after="60"/>
              <w:jc w:val="center"/>
              <w:rPr>
                <w:rFonts w:ascii="Tahoma" w:eastAsia="Times New Roman" w:hAnsi="Tahoma" w:cs="Tahoma"/>
                <w:b/>
                <w:color w:val="000000"/>
                <w:sz w:val="22"/>
              </w:rPr>
            </w:pPr>
            <w:r w:rsidRPr="00F45CA3">
              <w:rPr>
                <w:rFonts w:ascii="Tahoma" w:eastAsia="Times New Roman" w:hAnsi="Tahoma" w:cs="Tahoma"/>
                <w:b/>
                <w:color w:val="000000"/>
                <w:sz w:val="22"/>
              </w:rPr>
              <w:t>Qualifications</w:t>
            </w:r>
          </w:p>
        </w:tc>
      </w:tr>
      <w:tr w:rsidR="00EE297C" w:rsidRPr="00F45CA3" w14:paraId="08272C89" w14:textId="77777777" w:rsidTr="008E0A0B">
        <w:tc>
          <w:tcPr>
            <w:tcW w:w="10548" w:type="dxa"/>
            <w:tcBorders>
              <w:top w:val="single" w:sz="12" w:space="0" w:color="1F497D"/>
            </w:tcBorders>
            <w:shd w:val="clear" w:color="auto" w:fill="E4EAF4"/>
          </w:tcPr>
          <w:p w14:paraId="05AE3B57" w14:textId="77777777" w:rsidR="00EE297C" w:rsidRPr="00F45CA3" w:rsidRDefault="00EE297C" w:rsidP="008E0A0B">
            <w:pPr>
              <w:spacing w:before="60" w:after="60"/>
              <w:jc w:val="center"/>
              <w:rPr>
                <w:rFonts w:ascii="Tahoma" w:eastAsia="Times New Roman" w:hAnsi="Tahoma" w:cs="Tahoma"/>
                <w:b/>
                <w:color w:val="000000"/>
                <w:sz w:val="20"/>
              </w:rPr>
            </w:pPr>
            <w:r w:rsidRPr="00F45CA3">
              <w:rPr>
                <w:rFonts w:ascii="Tahoma" w:eastAsia="Times New Roman" w:hAnsi="Tahoma" w:cs="Tahoma"/>
                <w:b/>
                <w:color w:val="000000"/>
                <w:sz w:val="20"/>
              </w:rPr>
              <w:t>Essential</w:t>
            </w:r>
          </w:p>
        </w:tc>
      </w:tr>
      <w:tr w:rsidR="00EE297C" w:rsidRPr="00F45CA3" w14:paraId="0A7325B6" w14:textId="77777777" w:rsidTr="008E0A0B">
        <w:tc>
          <w:tcPr>
            <w:tcW w:w="10548" w:type="dxa"/>
            <w:tcBorders>
              <w:bottom w:val="single" w:sz="4" w:space="0" w:color="1F497D"/>
            </w:tcBorders>
          </w:tcPr>
          <w:p w14:paraId="61E43286" w14:textId="77777777" w:rsidR="00EE297C" w:rsidRPr="00A744F8" w:rsidRDefault="00CE06EA" w:rsidP="0029097B">
            <w:pPr>
              <w:spacing w:before="60" w:after="60"/>
              <w:rPr>
                <w:rFonts w:ascii="Tahoma" w:hAnsi="Tahoma" w:cs="Tahoma"/>
                <w:color w:val="000000"/>
                <w:sz w:val="20"/>
                <w:szCs w:val="20"/>
                <w:lang w:val="en-AU"/>
              </w:rPr>
            </w:pPr>
            <w:r w:rsidRPr="00A744F8">
              <w:rPr>
                <w:rFonts w:ascii="Tahoma" w:hAnsi="Tahoma" w:cs="Tahoma"/>
                <w:sz w:val="20"/>
                <w:szCs w:val="20"/>
              </w:rPr>
              <w:t xml:space="preserve">Tertiary qualification in Sports Management and/or demonstrated high-level </w:t>
            </w:r>
            <w:r w:rsidR="00680F9C" w:rsidRPr="00A744F8">
              <w:rPr>
                <w:rFonts w:ascii="Tahoma" w:hAnsi="Tahoma" w:cs="Tahoma"/>
                <w:sz w:val="20"/>
                <w:szCs w:val="20"/>
              </w:rPr>
              <w:t>organizational</w:t>
            </w:r>
            <w:r w:rsidRPr="00A744F8">
              <w:rPr>
                <w:rFonts w:ascii="Tahoma" w:hAnsi="Tahoma" w:cs="Tahoma"/>
                <w:sz w:val="20"/>
                <w:szCs w:val="20"/>
              </w:rPr>
              <w:t xml:space="preserve"> and/or project management skills</w:t>
            </w:r>
          </w:p>
        </w:tc>
      </w:tr>
      <w:tr w:rsidR="00EE297C" w:rsidRPr="00F45CA3" w14:paraId="37F0CB0F" w14:textId="77777777" w:rsidTr="008E0A0B">
        <w:tc>
          <w:tcPr>
            <w:tcW w:w="10548" w:type="dxa"/>
            <w:tcBorders>
              <w:bottom w:val="single" w:sz="4" w:space="0" w:color="1F497D"/>
            </w:tcBorders>
          </w:tcPr>
          <w:p w14:paraId="7E7A6139" w14:textId="77777777" w:rsidR="00EE297C" w:rsidRPr="00A744F8" w:rsidRDefault="00252C27" w:rsidP="00252C27">
            <w:pPr>
              <w:spacing w:before="60" w:after="60"/>
              <w:rPr>
                <w:rFonts w:ascii="Tahoma" w:hAnsi="Tahoma" w:cs="Tahoma"/>
                <w:sz w:val="20"/>
                <w:szCs w:val="20"/>
                <w:lang w:val="en-AU"/>
              </w:rPr>
            </w:pPr>
            <w:r w:rsidRPr="00A744F8">
              <w:rPr>
                <w:rFonts w:ascii="Tahoma" w:hAnsi="Tahoma" w:cs="Tahoma"/>
                <w:sz w:val="20"/>
                <w:szCs w:val="20"/>
                <w:lang w:val="en-AU"/>
              </w:rPr>
              <w:t>Current First Aid Certificate</w:t>
            </w:r>
          </w:p>
        </w:tc>
      </w:tr>
      <w:tr w:rsidR="00EE297C" w:rsidRPr="00F45CA3" w14:paraId="50DFC718" w14:textId="77777777" w:rsidTr="008E0A0B">
        <w:tc>
          <w:tcPr>
            <w:tcW w:w="10548" w:type="dxa"/>
            <w:tcBorders>
              <w:bottom w:val="single" w:sz="4" w:space="0" w:color="1F497D"/>
            </w:tcBorders>
          </w:tcPr>
          <w:p w14:paraId="2BAAC1F6" w14:textId="77777777" w:rsidR="00EE297C" w:rsidRPr="00A744F8" w:rsidRDefault="00252C27" w:rsidP="00252C27">
            <w:pPr>
              <w:spacing w:before="60" w:after="60"/>
              <w:rPr>
                <w:rFonts w:ascii="Tahoma" w:hAnsi="Tahoma" w:cs="Tahoma"/>
                <w:sz w:val="20"/>
                <w:szCs w:val="20"/>
                <w:lang w:val="en-AU"/>
              </w:rPr>
            </w:pPr>
            <w:r w:rsidRPr="00A744F8">
              <w:rPr>
                <w:rFonts w:ascii="Tahoma" w:hAnsi="Tahoma" w:cs="Tahoma"/>
                <w:sz w:val="20"/>
                <w:szCs w:val="20"/>
                <w:lang w:val="en-AU"/>
              </w:rPr>
              <w:t>Valid Working with Children Check (or relevant background check for international personnel)</w:t>
            </w:r>
          </w:p>
        </w:tc>
      </w:tr>
      <w:tr w:rsidR="00EE297C" w:rsidRPr="00F45CA3" w14:paraId="0FA5E8A0" w14:textId="77777777" w:rsidTr="008E0A0B">
        <w:tc>
          <w:tcPr>
            <w:tcW w:w="10548" w:type="dxa"/>
            <w:tcBorders>
              <w:bottom w:val="single" w:sz="4" w:space="0" w:color="1F497D"/>
            </w:tcBorders>
          </w:tcPr>
          <w:p w14:paraId="33E5BD8F" w14:textId="77777777" w:rsidR="00EE297C" w:rsidRPr="00A744F8" w:rsidRDefault="00EE297C" w:rsidP="00252C27">
            <w:pPr>
              <w:spacing w:before="60" w:after="60"/>
              <w:rPr>
                <w:rFonts w:ascii="Tahoma" w:hAnsi="Tahoma" w:cs="Tahoma"/>
                <w:sz w:val="20"/>
                <w:szCs w:val="20"/>
              </w:rPr>
            </w:pPr>
            <w:r w:rsidRPr="00A744F8">
              <w:rPr>
                <w:rFonts w:ascii="Tahoma" w:eastAsia="Times New Roman" w:hAnsi="Tahoma" w:cs="Tahoma"/>
                <w:color w:val="000000"/>
                <w:sz w:val="20"/>
                <w:szCs w:val="20"/>
              </w:rPr>
              <w:t xml:space="preserve">Current </w:t>
            </w:r>
            <w:r w:rsidR="00252C27" w:rsidRPr="00A744F8">
              <w:rPr>
                <w:rFonts w:ascii="Tahoma" w:eastAsia="Times New Roman" w:hAnsi="Tahoma" w:cs="Tahoma"/>
                <w:color w:val="000000"/>
                <w:sz w:val="20"/>
                <w:szCs w:val="20"/>
              </w:rPr>
              <w:t>Driver’s Licence</w:t>
            </w:r>
          </w:p>
        </w:tc>
      </w:tr>
    </w:tbl>
    <w:p w14:paraId="6AD9F526" w14:textId="77777777" w:rsidR="00EE297C" w:rsidRPr="00F45CA3" w:rsidRDefault="00EE297C" w:rsidP="00EE297C">
      <w:pPr>
        <w:rPr>
          <w:rFonts w:ascii="Tahoma" w:hAnsi="Tahoma" w:cs="Tahoma"/>
          <w:color w:val="000000"/>
          <w:sz w:val="22"/>
        </w:rPr>
      </w:pPr>
    </w:p>
    <w:tbl>
      <w:tblPr>
        <w:tblpPr w:leftFromText="180" w:rightFromText="180" w:vertAnchor="text" w:horzAnchor="margin" w:tblpY="104"/>
        <w:tblW w:w="105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548"/>
      </w:tblGrid>
      <w:tr w:rsidR="00DA7886" w:rsidRPr="00F45CA3" w14:paraId="4F889971" w14:textId="77777777" w:rsidTr="00DA7886">
        <w:tc>
          <w:tcPr>
            <w:tcW w:w="10548" w:type="dxa"/>
            <w:tcBorders>
              <w:top w:val="single" w:sz="12" w:space="0" w:color="1F497D"/>
              <w:left w:val="single" w:sz="4" w:space="0" w:color="1F497D"/>
              <w:bottom w:val="single" w:sz="12" w:space="0" w:color="1F497D"/>
              <w:right w:val="single" w:sz="4" w:space="0" w:color="1F497D"/>
            </w:tcBorders>
            <w:shd w:val="clear" w:color="auto" w:fill="B8CCE4"/>
          </w:tcPr>
          <w:p w14:paraId="469EA765" w14:textId="77777777" w:rsidR="00DA7886" w:rsidRPr="00F45CA3" w:rsidRDefault="00DA7886" w:rsidP="00DA7886">
            <w:pPr>
              <w:spacing w:before="60" w:after="60"/>
              <w:jc w:val="center"/>
              <w:rPr>
                <w:rFonts w:ascii="Tahoma" w:eastAsia="Times New Roman" w:hAnsi="Tahoma" w:cs="Tahoma"/>
                <w:b/>
                <w:color w:val="000000"/>
                <w:sz w:val="22"/>
              </w:rPr>
            </w:pPr>
            <w:r w:rsidRPr="00F45CA3">
              <w:rPr>
                <w:rFonts w:ascii="Tahoma" w:eastAsia="Times New Roman" w:hAnsi="Tahoma" w:cs="Tahoma"/>
                <w:b/>
                <w:color w:val="000000"/>
                <w:sz w:val="22"/>
              </w:rPr>
              <w:t>Experience and Skills</w:t>
            </w:r>
          </w:p>
        </w:tc>
      </w:tr>
      <w:tr w:rsidR="00DA7886" w:rsidRPr="00F45CA3" w14:paraId="2FC7DB23" w14:textId="77777777" w:rsidTr="00DA7886">
        <w:tc>
          <w:tcPr>
            <w:tcW w:w="10548" w:type="dxa"/>
            <w:tcBorders>
              <w:top w:val="single" w:sz="12" w:space="0" w:color="1F497D"/>
            </w:tcBorders>
            <w:shd w:val="clear" w:color="auto" w:fill="E4EAF4"/>
          </w:tcPr>
          <w:p w14:paraId="46737664" w14:textId="77777777" w:rsidR="00DA7886" w:rsidRDefault="00DA7886" w:rsidP="00DA7886">
            <w:pPr>
              <w:spacing w:before="60" w:after="60"/>
              <w:jc w:val="center"/>
              <w:rPr>
                <w:rFonts w:ascii="Tahoma" w:eastAsia="Times New Roman" w:hAnsi="Tahoma" w:cs="Tahoma"/>
                <w:b/>
                <w:color w:val="000000"/>
                <w:sz w:val="20"/>
              </w:rPr>
            </w:pPr>
          </w:p>
          <w:p w14:paraId="5691BB36" w14:textId="77777777" w:rsidR="00DA7886" w:rsidRPr="00F45CA3" w:rsidRDefault="00DA7886" w:rsidP="00DA7886">
            <w:pPr>
              <w:spacing w:before="60" w:after="60"/>
              <w:jc w:val="center"/>
              <w:rPr>
                <w:rFonts w:ascii="Tahoma" w:eastAsia="Times New Roman" w:hAnsi="Tahoma" w:cs="Tahoma"/>
                <w:b/>
                <w:color w:val="000000"/>
                <w:sz w:val="20"/>
              </w:rPr>
            </w:pPr>
            <w:r w:rsidRPr="00F45CA3">
              <w:rPr>
                <w:rFonts w:ascii="Tahoma" w:eastAsia="Times New Roman" w:hAnsi="Tahoma" w:cs="Tahoma"/>
                <w:b/>
                <w:color w:val="000000"/>
                <w:sz w:val="20"/>
              </w:rPr>
              <w:t>Essential</w:t>
            </w:r>
          </w:p>
        </w:tc>
      </w:tr>
      <w:tr w:rsidR="00DA7886" w:rsidRPr="00F45CA3" w14:paraId="153DCB81" w14:textId="77777777" w:rsidTr="00DA7886">
        <w:tc>
          <w:tcPr>
            <w:tcW w:w="10548" w:type="dxa"/>
            <w:tcBorders>
              <w:bottom w:val="single" w:sz="4" w:space="0" w:color="1F497D"/>
            </w:tcBorders>
          </w:tcPr>
          <w:p w14:paraId="212EA35C" w14:textId="77777777" w:rsidR="00DA7886" w:rsidRPr="00A744F8" w:rsidRDefault="00CE06EA" w:rsidP="00DA7886">
            <w:pPr>
              <w:spacing w:before="60" w:after="60"/>
              <w:rPr>
                <w:rFonts w:ascii="Tahoma" w:hAnsi="Tahoma" w:cs="Tahoma"/>
                <w:sz w:val="20"/>
                <w:szCs w:val="20"/>
                <w:lang w:val="en-AU"/>
              </w:rPr>
            </w:pPr>
            <w:r w:rsidRPr="00A744F8">
              <w:rPr>
                <w:rFonts w:ascii="Tahoma" w:hAnsi="Tahoma" w:cs="Tahoma"/>
                <w:sz w:val="20"/>
                <w:szCs w:val="20"/>
              </w:rPr>
              <w:t>First class written and oral communication skills</w:t>
            </w:r>
          </w:p>
        </w:tc>
      </w:tr>
      <w:tr w:rsidR="00DA7886" w:rsidRPr="00F45CA3" w14:paraId="7855E604" w14:textId="77777777" w:rsidTr="00DA7886">
        <w:tc>
          <w:tcPr>
            <w:tcW w:w="10548" w:type="dxa"/>
            <w:tcBorders>
              <w:bottom w:val="single" w:sz="4" w:space="0" w:color="1F497D"/>
            </w:tcBorders>
          </w:tcPr>
          <w:p w14:paraId="7EB4C77C" w14:textId="77777777" w:rsidR="00DA7886" w:rsidRPr="00A744F8" w:rsidRDefault="00CE06EA" w:rsidP="00CE06EA">
            <w:pPr>
              <w:rPr>
                <w:rFonts w:ascii="Tahoma" w:hAnsi="Tahoma" w:cs="Tahoma"/>
                <w:sz w:val="20"/>
                <w:szCs w:val="20"/>
              </w:rPr>
            </w:pPr>
            <w:r w:rsidRPr="00A744F8">
              <w:rPr>
                <w:rFonts w:ascii="Tahoma" w:hAnsi="Tahoma" w:cs="Tahoma"/>
                <w:sz w:val="20"/>
                <w:szCs w:val="20"/>
              </w:rPr>
              <w:t>Demonstrated experience in the planning and delivery of a world class daily performance environment</w:t>
            </w:r>
          </w:p>
        </w:tc>
      </w:tr>
      <w:tr w:rsidR="00DA7886" w:rsidRPr="00F45CA3" w14:paraId="72BEB8C7" w14:textId="77777777" w:rsidTr="00DA7886">
        <w:tc>
          <w:tcPr>
            <w:tcW w:w="10548" w:type="dxa"/>
            <w:tcBorders>
              <w:bottom w:val="single" w:sz="4" w:space="0" w:color="1F497D"/>
            </w:tcBorders>
          </w:tcPr>
          <w:p w14:paraId="12661EF8" w14:textId="77777777" w:rsidR="00DA7886" w:rsidRPr="00A744F8" w:rsidRDefault="00CE06EA" w:rsidP="00DA7886">
            <w:pPr>
              <w:spacing w:before="60" w:after="60"/>
              <w:rPr>
                <w:rFonts w:ascii="Tahoma" w:hAnsi="Tahoma" w:cs="Tahoma"/>
                <w:sz w:val="20"/>
                <w:szCs w:val="20"/>
                <w:lang w:val="en-AU"/>
              </w:rPr>
            </w:pPr>
            <w:r w:rsidRPr="00A744F8">
              <w:rPr>
                <w:rFonts w:ascii="Tahoma" w:hAnsi="Tahoma" w:cs="Tahoma"/>
                <w:sz w:val="20"/>
                <w:szCs w:val="20"/>
              </w:rPr>
              <w:t>Demonstrated experience in working successfully with the National Institute Network to create positive results and mutually beneficial outcomes.</w:t>
            </w:r>
          </w:p>
        </w:tc>
      </w:tr>
      <w:tr w:rsidR="00DA7886" w:rsidRPr="00F45CA3" w14:paraId="4B1FBFFF" w14:textId="77777777" w:rsidTr="00DA7886">
        <w:tc>
          <w:tcPr>
            <w:tcW w:w="10548" w:type="dxa"/>
            <w:tcBorders>
              <w:bottom w:val="single" w:sz="4" w:space="0" w:color="1F497D"/>
            </w:tcBorders>
          </w:tcPr>
          <w:p w14:paraId="19C39C56" w14:textId="77777777" w:rsidR="00A744F8" w:rsidRPr="00A744F8" w:rsidRDefault="00A744F8" w:rsidP="00A744F8">
            <w:pPr>
              <w:rPr>
                <w:rFonts w:ascii="Tahoma" w:hAnsi="Tahoma" w:cs="Tahoma"/>
                <w:sz w:val="20"/>
                <w:szCs w:val="20"/>
              </w:rPr>
            </w:pPr>
            <w:r w:rsidRPr="00A744F8">
              <w:rPr>
                <w:rFonts w:ascii="Tahoma" w:hAnsi="Tahoma" w:cs="Tahoma"/>
                <w:sz w:val="20"/>
                <w:szCs w:val="20"/>
              </w:rPr>
              <w:t>Experience working with athletes, coaches and support personnel in HP environments at national and/or international levels;</w:t>
            </w:r>
          </w:p>
          <w:p w14:paraId="00515468" w14:textId="77777777" w:rsidR="00DA7886" w:rsidRPr="00A744F8" w:rsidRDefault="00DA7886" w:rsidP="00DA7886">
            <w:pPr>
              <w:spacing w:before="60" w:after="60"/>
              <w:rPr>
                <w:rFonts w:ascii="Tahoma" w:hAnsi="Tahoma" w:cs="Tahoma"/>
                <w:sz w:val="20"/>
                <w:szCs w:val="20"/>
                <w:lang w:val="en-AU"/>
              </w:rPr>
            </w:pPr>
          </w:p>
        </w:tc>
      </w:tr>
      <w:tr w:rsidR="00DA7886" w:rsidRPr="00F45CA3" w14:paraId="7BE5476E" w14:textId="77777777" w:rsidTr="00DA7886">
        <w:tc>
          <w:tcPr>
            <w:tcW w:w="10548" w:type="dxa"/>
            <w:tcBorders>
              <w:bottom w:val="single" w:sz="4" w:space="0" w:color="1F497D"/>
            </w:tcBorders>
          </w:tcPr>
          <w:p w14:paraId="1C15658B" w14:textId="77777777" w:rsidR="00DA7886" w:rsidRPr="00A744F8" w:rsidRDefault="00A744F8" w:rsidP="00DA7886">
            <w:pPr>
              <w:spacing w:before="60" w:after="60"/>
              <w:rPr>
                <w:rFonts w:ascii="Tahoma" w:hAnsi="Tahoma" w:cs="Tahoma"/>
                <w:sz w:val="20"/>
                <w:szCs w:val="20"/>
                <w:lang w:val="en-AU"/>
              </w:rPr>
            </w:pPr>
            <w:r w:rsidRPr="00A744F8">
              <w:rPr>
                <w:rFonts w:ascii="Tahoma" w:hAnsi="Tahoma" w:cs="Tahoma"/>
                <w:sz w:val="20"/>
                <w:szCs w:val="20"/>
              </w:rPr>
              <w:t>Ability to use contemporary information and communication technologies to enhance the delivery, monitoring and evaluation of SA’s HP Program(s</w:t>
            </w:r>
          </w:p>
        </w:tc>
      </w:tr>
      <w:tr w:rsidR="00DA7886" w:rsidRPr="00F45CA3" w14:paraId="59BAF259" w14:textId="77777777" w:rsidTr="00DA7886">
        <w:tc>
          <w:tcPr>
            <w:tcW w:w="10548" w:type="dxa"/>
            <w:tcBorders>
              <w:bottom w:val="single" w:sz="4" w:space="0" w:color="1F497D"/>
            </w:tcBorders>
          </w:tcPr>
          <w:p w14:paraId="25F2412C" w14:textId="77777777" w:rsidR="00DA7886" w:rsidRPr="00A744F8" w:rsidRDefault="00A744F8" w:rsidP="00DA7886">
            <w:pPr>
              <w:spacing w:before="60" w:after="60"/>
              <w:rPr>
                <w:rFonts w:ascii="Tahoma" w:hAnsi="Tahoma" w:cs="Tahoma"/>
                <w:sz w:val="20"/>
                <w:szCs w:val="20"/>
                <w:lang w:val="en-AU"/>
              </w:rPr>
            </w:pPr>
            <w:r w:rsidRPr="00A744F8">
              <w:rPr>
                <w:rFonts w:ascii="Tahoma" w:hAnsi="Tahoma" w:cs="Tahoma"/>
                <w:sz w:val="20"/>
                <w:szCs w:val="20"/>
              </w:rPr>
              <w:lastRenderedPageBreak/>
              <w:t>Knowledge of Shooting and the Australia HP sport system</w:t>
            </w:r>
          </w:p>
        </w:tc>
      </w:tr>
    </w:tbl>
    <w:p w14:paraId="618CC917" w14:textId="77777777" w:rsidR="008C7972" w:rsidRPr="00F45CA3" w:rsidRDefault="008C7972" w:rsidP="00EE297C">
      <w:pPr>
        <w:rPr>
          <w:rFonts w:ascii="Tahoma" w:hAnsi="Tahoma" w:cs="Tahoma"/>
          <w:color w:val="000000"/>
          <w:sz w:val="22"/>
        </w:rPr>
      </w:pPr>
    </w:p>
    <w:tbl>
      <w:tblPr>
        <w:tblW w:w="105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548"/>
      </w:tblGrid>
      <w:tr w:rsidR="00EE297C" w:rsidRPr="00F45CA3" w14:paraId="5A257D9C" w14:textId="77777777" w:rsidTr="008E0A0B">
        <w:tc>
          <w:tcPr>
            <w:tcW w:w="10548" w:type="dxa"/>
            <w:tcBorders>
              <w:top w:val="single" w:sz="12" w:space="0" w:color="1F497D"/>
              <w:bottom w:val="single" w:sz="12" w:space="0" w:color="1F497D"/>
            </w:tcBorders>
            <w:shd w:val="clear" w:color="auto" w:fill="B8CCE4"/>
          </w:tcPr>
          <w:p w14:paraId="710B50BE" w14:textId="77777777" w:rsidR="00EE297C" w:rsidRPr="00F45CA3" w:rsidRDefault="00EE297C" w:rsidP="008E0A0B">
            <w:pPr>
              <w:spacing w:before="60" w:after="60"/>
              <w:jc w:val="center"/>
              <w:rPr>
                <w:rFonts w:ascii="Tahoma" w:eastAsia="Times New Roman" w:hAnsi="Tahoma" w:cs="Tahoma"/>
                <w:b/>
                <w:color w:val="000000"/>
                <w:sz w:val="22"/>
              </w:rPr>
            </w:pPr>
            <w:r>
              <w:rPr>
                <w:rFonts w:ascii="Tahoma" w:eastAsia="Times New Roman" w:hAnsi="Tahoma" w:cs="Tahoma"/>
                <w:b/>
                <w:color w:val="000000"/>
                <w:sz w:val="22"/>
              </w:rPr>
              <w:t>Program Assets</w:t>
            </w:r>
          </w:p>
        </w:tc>
      </w:tr>
      <w:tr w:rsidR="00EE297C" w:rsidRPr="00F45CA3" w14:paraId="1341005D" w14:textId="77777777" w:rsidTr="008E0A0B">
        <w:tc>
          <w:tcPr>
            <w:tcW w:w="10548" w:type="dxa"/>
            <w:tcBorders>
              <w:top w:val="single" w:sz="12" w:space="0" w:color="1F497D"/>
              <w:bottom w:val="single" w:sz="4" w:space="0" w:color="1F497D"/>
            </w:tcBorders>
          </w:tcPr>
          <w:p w14:paraId="6B50BBC9" w14:textId="35E687F8" w:rsidR="00D67B85" w:rsidRDefault="00EE297C">
            <w:pPr>
              <w:spacing w:before="120" w:after="120"/>
              <w:rPr>
                <w:rFonts w:ascii="Tahoma" w:eastAsia="Times New Roman" w:hAnsi="Tahoma" w:cs="Tahoma"/>
                <w:color w:val="595959" w:themeColor="text1" w:themeTint="A6"/>
                <w:sz w:val="18"/>
              </w:rPr>
            </w:pPr>
            <w:r>
              <w:rPr>
                <w:rFonts w:ascii="Tahoma" w:eastAsia="Times New Roman" w:hAnsi="Tahoma" w:cs="Tahoma"/>
                <w:color w:val="000000"/>
                <w:sz w:val="18"/>
                <w:szCs w:val="18"/>
              </w:rPr>
              <w:t xml:space="preserve">Refer to Appendix One </w:t>
            </w:r>
            <w:r w:rsidRPr="002F5A57">
              <w:rPr>
                <w:rFonts w:ascii="Tahoma" w:eastAsia="Times New Roman" w:hAnsi="Tahoma" w:cs="Tahoma"/>
                <w:sz w:val="18"/>
              </w:rPr>
              <w:t>for a lis</w:t>
            </w:r>
            <w:r>
              <w:rPr>
                <w:rFonts w:ascii="Tahoma" w:eastAsia="Times New Roman" w:hAnsi="Tahoma" w:cs="Tahoma"/>
                <w:sz w:val="18"/>
              </w:rPr>
              <w:t>t</w:t>
            </w:r>
            <w:r w:rsidRPr="002F5A57">
              <w:rPr>
                <w:rFonts w:ascii="Tahoma" w:eastAsia="Times New Roman" w:hAnsi="Tahoma" w:cs="Tahoma"/>
                <w:sz w:val="18"/>
              </w:rPr>
              <w:t xml:space="preserve"> of all </w:t>
            </w:r>
            <w:r w:rsidR="00511718">
              <w:rPr>
                <w:rFonts w:ascii="Tahoma" w:eastAsia="Times New Roman" w:hAnsi="Tahoma" w:cs="Tahoma"/>
                <w:sz w:val="18"/>
              </w:rPr>
              <w:t>SA</w:t>
            </w:r>
            <w:r w:rsidR="0068642B">
              <w:rPr>
                <w:rFonts w:ascii="Tahoma" w:eastAsia="Times New Roman" w:hAnsi="Tahoma" w:cs="Tahoma"/>
                <w:sz w:val="18"/>
              </w:rPr>
              <w:t>, SASI</w:t>
            </w:r>
            <w:r w:rsidR="00511718">
              <w:rPr>
                <w:rFonts w:ascii="Tahoma" w:eastAsia="Times New Roman" w:hAnsi="Tahoma" w:cs="Tahoma"/>
                <w:sz w:val="18"/>
              </w:rPr>
              <w:t xml:space="preserve"> &amp; </w:t>
            </w:r>
            <w:r w:rsidRPr="002F5A57">
              <w:rPr>
                <w:rFonts w:ascii="Tahoma" w:eastAsia="Times New Roman" w:hAnsi="Tahoma" w:cs="Tahoma"/>
                <w:sz w:val="18"/>
              </w:rPr>
              <w:t>VIS-owned equipment/assets that are pr</w:t>
            </w:r>
            <w:r>
              <w:rPr>
                <w:rFonts w:ascii="Tahoma" w:eastAsia="Times New Roman" w:hAnsi="Tahoma" w:cs="Tahoma"/>
                <w:sz w:val="18"/>
              </w:rPr>
              <w:t>ovided</w:t>
            </w:r>
            <w:r w:rsidR="00DA7886">
              <w:rPr>
                <w:rFonts w:ascii="Tahoma" w:eastAsia="Times New Roman" w:hAnsi="Tahoma" w:cs="Tahoma"/>
                <w:sz w:val="18"/>
              </w:rPr>
              <w:t xml:space="preserve"> with this position. The </w:t>
            </w:r>
            <w:r w:rsidR="00511718">
              <w:rPr>
                <w:rFonts w:ascii="Tahoma" w:eastAsia="Times New Roman" w:hAnsi="Tahoma" w:cs="Tahoma"/>
                <w:sz w:val="18"/>
              </w:rPr>
              <w:t>employee</w:t>
            </w:r>
            <w:r>
              <w:rPr>
                <w:rFonts w:ascii="Tahoma" w:eastAsia="Times New Roman" w:hAnsi="Tahoma" w:cs="Tahoma"/>
                <w:sz w:val="18"/>
              </w:rPr>
              <w:t xml:space="preserve"> will have responsibility for all these program assets. </w:t>
            </w:r>
          </w:p>
        </w:tc>
      </w:tr>
    </w:tbl>
    <w:p w14:paraId="3FB7AA74" w14:textId="77777777" w:rsidR="00EE297C" w:rsidRPr="00F45CA3" w:rsidRDefault="00EE297C" w:rsidP="00EE297C">
      <w:pPr>
        <w:rPr>
          <w:rFonts w:ascii="Tahoma" w:hAnsi="Tahoma" w:cs="Tahoma"/>
          <w:color w:val="000000"/>
          <w:sz w:val="22"/>
        </w:rPr>
      </w:pPr>
    </w:p>
    <w:p w14:paraId="0413069A" w14:textId="77777777" w:rsidR="00EE297C" w:rsidRPr="00F45CA3" w:rsidRDefault="00EE297C" w:rsidP="00EE297C">
      <w:pPr>
        <w:rPr>
          <w:rFonts w:ascii="Tahoma" w:hAnsi="Tahoma" w:cs="Tahoma"/>
          <w:color w:val="000000"/>
          <w:sz w:val="22"/>
        </w:rPr>
      </w:pPr>
      <w:r w:rsidRPr="00F45CA3">
        <w:rPr>
          <w:rFonts w:ascii="Tahoma" w:hAnsi="Tahoma" w:cs="Tahoma"/>
          <w:color w:val="000000"/>
          <w:sz w:val="22"/>
        </w:rPr>
        <w:tab/>
      </w:r>
      <w:r w:rsidRPr="00F45CA3">
        <w:rPr>
          <w:rFonts w:ascii="Tahoma" w:hAnsi="Tahoma" w:cs="Tahoma"/>
          <w:color w:val="000000"/>
          <w:sz w:val="22"/>
        </w:rPr>
        <w:tab/>
        <w:t xml:space="preserve">                   </w:t>
      </w:r>
      <w:r>
        <w:rPr>
          <w:rFonts w:ascii="Tahoma" w:hAnsi="Tahoma" w:cs="Tahoma"/>
          <w:color w:val="000000"/>
          <w:sz w:val="22"/>
        </w:rPr>
        <w:t xml:space="preserve">    </w:t>
      </w:r>
    </w:p>
    <w:tbl>
      <w:tblPr>
        <w:tblW w:w="0" w:type="auto"/>
        <w:tblLook w:val="00A0" w:firstRow="1" w:lastRow="0" w:firstColumn="1" w:lastColumn="0" w:noHBand="0" w:noVBand="0"/>
      </w:tblPr>
      <w:tblGrid>
        <w:gridCol w:w="2518"/>
        <w:gridCol w:w="3720"/>
        <w:gridCol w:w="1080"/>
        <w:gridCol w:w="1918"/>
      </w:tblGrid>
      <w:tr w:rsidR="00EE297C" w:rsidRPr="00F45CA3" w14:paraId="7702587C" w14:textId="77777777" w:rsidTr="008E0A0B">
        <w:tc>
          <w:tcPr>
            <w:tcW w:w="2518" w:type="dxa"/>
            <w:shd w:val="clear" w:color="auto" w:fill="auto"/>
          </w:tcPr>
          <w:p w14:paraId="68F0E8FB" w14:textId="77777777" w:rsidR="00EE297C" w:rsidRPr="00F45CA3" w:rsidRDefault="00EE297C" w:rsidP="008E0A0B">
            <w:pPr>
              <w:spacing w:before="120"/>
              <w:rPr>
                <w:rFonts w:ascii="Tahoma" w:eastAsia="Times New Roman" w:hAnsi="Tahoma" w:cs="Tahoma"/>
                <w:b/>
                <w:color w:val="000000"/>
                <w:sz w:val="20"/>
              </w:rPr>
            </w:pPr>
            <w:r w:rsidRPr="00F45CA3">
              <w:rPr>
                <w:rFonts w:ascii="Tahoma" w:eastAsia="Times New Roman" w:hAnsi="Tahoma" w:cs="Tahoma"/>
                <w:b/>
                <w:color w:val="000000"/>
                <w:sz w:val="20"/>
              </w:rPr>
              <w:t>Employee’s signature:</w:t>
            </w:r>
          </w:p>
        </w:tc>
        <w:tc>
          <w:tcPr>
            <w:tcW w:w="3720" w:type="dxa"/>
            <w:tcBorders>
              <w:bottom w:val="dashSmallGap" w:sz="4" w:space="0" w:color="1F497D"/>
            </w:tcBorders>
            <w:shd w:val="clear" w:color="auto" w:fill="auto"/>
          </w:tcPr>
          <w:p w14:paraId="7D26D75F" w14:textId="77777777" w:rsidR="00EE297C" w:rsidRPr="00F45CA3" w:rsidRDefault="00EE297C" w:rsidP="008E0A0B">
            <w:pPr>
              <w:spacing w:before="120"/>
              <w:rPr>
                <w:rFonts w:ascii="Tahoma" w:eastAsia="Times New Roman" w:hAnsi="Tahoma" w:cs="Tahoma"/>
                <w:color w:val="000000"/>
                <w:sz w:val="20"/>
              </w:rPr>
            </w:pPr>
          </w:p>
        </w:tc>
        <w:tc>
          <w:tcPr>
            <w:tcW w:w="1080" w:type="dxa"/>
            <w:shd w:val="clear" w:color="auto" w:fill="auto"/>
          </w:tcPr>
          <w:p w14:paraId="562150D2" w14:textId="77777777" w:rsidR="00EE297C" w:rsidRPr="00F45CA3" w:rsidRDefault="00EE297C" w:rsidP="008E0A0B">
            <w:pPr>
              <w:spacing w:before="120"/>
              <w:jc w:val="center"/>
              <w:rPr>
                <w:rFonts w:ascii="Tahoma" w:eastAsia="Times New Roman" w:hAnsi="Tahoma" w:cs="Tahoma"/>
                <w:color w:val="000000"/>
                <w:sz w:val="20"/>
              </w:rPr>
            </w:pPr>
            <w:r w:rsidRPr="00F45CA3">
              <w:rPr>
                <w:rFonts w:ascii="Tahoma" w:eastAsia="Times New Roman" w:hAnsi="Tahoma" w:cs="Tahoma"/>
                <w:b/>
                <w:color w:val="000000"/>
                <w:sz w:val="20"/>
              </w:rPr>
              <w:t>Date:</w:t>
            </w:r>
          </w:p>
        </w:tc>
        <w:tc>
          <w:tcPr>
            <w:tcW w:w="1918" w:type="dxa"/>
            <w:tcBorders>
              <w:bottom w:val="dashSmallGap" w:sz="4" w:space="0" w:color="1F497D"/>
            </w:tcBorders>
            <w:shd w:val="clear" w:color="auto" w:fill="auto"/>
          </w:tcPr>
          <w:p w14:paraId="57266520" w14:textId="77777777" w:rsidR="00EE297C" w:rsidRPr="00F45CA3" w:rsidRDefault="00EE297C" w:rsidP="008E0A0B">
            <w:pPr>
              <w:spacing w:before="120"/>
              <w:rPr>
                <w:rFonts w:ascii="Tahoma" w:eastAsia="Times New Roman" w:hAnsi="Tahoma" w:cs="Tahoma"/>
                <w:color w:val="000000"/>
                <w:sz w:val="20"/>
              </w:rPr>
            </w:pPr>
          </w:p>
        </w:tc>
      </w:tr>
    </w:tbl>
    <w:p w14:paraId="30098169" w14:textId="77777777" w:rsidR="00EE297C" w:rsidRPr="00F45CA3" w:rsidRDefault="00EE297C" w:rsidP="00EE297C">
      <w:pPr>
        <w:rPr>
          <w:rFonts w:ascii="Tahoma" w:hAnsi="Tahoma" w:cs="Tahoma"/>
          <w:color w:val="000000"/>
          <w:sz w:val="22"/>
        </w:rPr>
      </w:pPr>
    </w:p>
    <w:p w14:paraId="77B6766D" w14:textId="77777777" w:rsidR="00EE297C" w:rsidRPr="00F45CA3" w:rsidRDefault="00EE297C" w:rsidP="00EE297C">
      <w:pPr>
        <w:rPr>
          <w:rFonts w:ascii="Tahoma" w:hAnsi="Tahoma" w:cs="Tahoma"/>
          <w:color w:val="000000"/>
          <w:sz w:val="22"/>
        </w:rPr>
      </w:pPr>
    </w:p>
    <w:tbl>
      <w:tblPr>
        <w:tblW w:w="0" w:type="auto"/>
        <w:tblLook w:val="00A0" w:firstRow="1" w:lastRow="0" w:firstColumn="1" w:lastColumn="0" w:noHBand="0" w:noVBand="0"/>
      </w:tblPr>
      <w:tblGrid>
        <w:gridCol w:w="2518"/>
        <w:gridCol w:w="3720"/>
        <w:gridCol w:w="1080"/>
        <w:gridCol w:w="1918"/>
      </w:tblGrid>
      <w:tr w:rsidR="00EE297C" w:rsidRPr="00F45CA3" w14:paraId="535D7DFF" w14:textId="77777777" w:rsidTr="008E0A0B">
        <w:tc>
          <w:tcPr>
            <w:tcW w:w="2518" w:type="dxa"/>
            <w:shd w:val="clear" w:color="auto" w:fill="auto"/>
          </w:tcPr>
          <w:p w14:paraId="2DEA3945" w14:textId="77777777" w:rsidR="00EE297C" w:rsidRPr="00F45CA3" w:rsidRDefault="00EE297C" w:rsidP="008E0A0B">
            <w:pPr>
              <w:spacing w:before="120"/>
              <w:rPr>
                <w:rFonts w:ascii="Tahoma" w:eastAsia="Times New Roman" w:hAnsi="Tahoma" w:cs="Tahoma"/>
                <w:b/>
                <w:color w:val="000000"/>
                <w:sz w:val="20"/>
              </w:rPr>
            </w:pPr>
            <w:r w:rsidRPr="00F45CA3">
              <w:rPr>
                <w:rFonts w:ascii="Tahoma" w:eastAsia="Times New Roman" w:hAnsi="Tahoma" w:cs="Tahoma"/>
                <w:b/>
                <w:color w:val="000000"/>
                <w:sz w:val="20"/>
              </w:rPr>
              <w:t>Manager’s signature:</w:t>
            </w:r>
          </w:p>
        </w:tc>
        <w:tc>
          <w:tcPr>
            <w:tcW w:w="3720" w:type="dxa"/>
            <w:tcBorders>
              <w:bottom w:val="dashSmallGap" w:sz="4" w:space="0" w:color="1F497D"/>
            </w:tcBorders>
            <w:shd w:val="clear" w:color="auto" w:fill="auto"/>
          </w:tcPr>
          <w:p w14:paraId="0DA3E7B5" w14:textId="77777777" w:rsidR="00EE297C" w:rsidRPr="00F45CA3" w:rsidRDefault="00EE297C" w:rsidP="008E0A0B">
            <w:pPr>
              <w:spacing w:before="120"/>
              <w:rPr>
                <w:rFonts w:ascii="Tahoma" w:eastAsia="Times New Roman" w:hAnsi="Tahoma" w:cs="Tahoma"/>
                <w:color w:val="000000"/>
                <w:sz w:val="20"/>
              </w:rPr>
            </w:pPr>
          </w:p>
        </w:tc>
        <w:tc>
          <w:tcPr>
            <w:tcW w:w="1080" w:type="dxa"/>
            <w:shd w:val="clear" w:color="auto" w:fill="auto"/>
          </w:tcPr>
          <w:p w14:paraId="63FCC3D9" w14:textId="77777777" w:rsidR="00EE297C" w:rsidRPr="00F45CA3" w:rsidRDefault="00EE297C" w:rsidP="008E0A0B">
            <w:pPr>
              <w:spacing w:before="120"/>
              <w:jc w:val="center"/>
              <w:rPr>
                <w:rFonts w:ascii="Tahoma" w:eastAsia="Times New Roman" w:hAnsi="Tahoma" w:cs="Tahoma"/>
                <w:color w:val="000000"/>
                <w:sz w:val="20"/>
              </w:rPr>
            </w:pPr>
            <w:r w:rsidRPr="00F45CA3">
              <w:rPr>
                <w:rFonts w:ascii="Tahoma" w:eastAsia="Times New Roman" w:hAnsi="Tahoma" w:cs="Tahoma"/>
                <w:b/>
                <w:color w:val="000000"/>
                <w:sz w:val="20"/>
              </w:rPr>
              <w:t>Date:</w:t>
            </w:r>
          </w:p>
        </w:tc>
        <w:tc>
          <w:tcPr>
            <w:tcW w:w="1918" w:type="dxa"/>
            <w:tcBorders>
              <w:bottom w:val="dashSmallGap" w:sz="4" w:space="0" w:color="1F497D"/>
            </w:tcBorders>
            <w:shd w:val="clear" w:color="auto" w:fill="auto"/>
          </w:tcPr>
          <w:p w14:paraId="72F24567" w14:textId="77777777" w:rsidR="00EE297C" w:rsidRPr="00F45CA3" w:rsidRDefault="00EE297C" w:rsidP="008E0A0B">
            <w:pPr>
              <w:spacing w:before="120"/>
              <w:rPr>
                <w:rFonts w:ascii="Tahoma" w:eastAsia="Times New Roman" w:hAnsi="Tahoma" w:cs="Tahoma"/>
                <w:color w:val="000000"/>
                <w:sz w:val="20"/>
              </w:rPr>
            </w:pPr>
          </w:p>
        </w:tc>
      </w:tr>
    </w:tbl>
    <w:p w14:paraId="44B789F6" w14:textId="77777777" w:rsidR="00EE297C" w:rsidRPr="00F45CA3" w:rsidRDefault="00EE297C" w:rsidP="00EE297C">
      <w:pPr>
        <w:rPr>
          <w:rFonts w:ascii="Tahoma" w:hAnsi="Tahoma" w:cs="Tahoma"/>
          <w:color w:val="000000"/>
          <w:sz w:val="22"/>
        </w:rPr>
      </w:pPr>
    </w:p>
    <w:p w14:paraId="5034728A" w14:textId="77777777" w:rsidR="00EE297C" w:rsidRPr="00F45CA3" w:rsidRDefault="00EE297C" w:rsidP="00EE297C">
      <w:pPr>
        <w:rPr>
          <w:rFonts w:ascii="Tahoma" w:hAnsi="Tahoma" w:cs="Tahoma"/>
          <w:color w:val="000000"/>
          <w:sz w:val="22"/>
        </w:rPr>
      </w:pPr>
    </w:p>
    <w:tbl>
      <w:tblPr>
        <w:tblW w:w="0" w:type="auto"/>
        <w:tblLook w:val="00A0" w:firstRow="1" w:lastRow="0" w:firstColumn="1" w:lastColumn="0" w:noHBand="0" w:noVBand="0"/>
      </w:tblPr>
      <w:tblGrid>
        <w:gridCol w:w="2518"/>
        <w:gridCol w:w="6718"/>
      </w:tblGrid>
      <w:tr w:rsidR="00EE297C" w:rsidRPr="00F45CA3" w14:paraId="1A77A67B" w14:textId="77777777" w:rsidTr="008E0A0B">
        <w:tc>
          <w:tcPr>
            <w:tcW w:w="2518" w:type="dxa"/>
            <w:shd w:val="clear" w:color="auto" w:fill="auto"/>
          </w:tcPr>
          <w:p w14:paraId="071AFF9D" w14:textId="77777777" w:rsidR="00EE297C" w:rsidRPr="00F45CA3" w:rsidRDefault="00EE297C" w:rsidP="008E0A0B">
            <w:pPr>
              <w:spacing w:before="120"/>
              <w:rPr>
                <w:rFonts w:ascii="Tahoma" w:eastAsia="Times New Roman" w:hAnsi="Tahoma" w:cs="Tahoma"/>
                <w:b/>
                <w:color w:val="000000"/>
                <w:sz w:val="20"/>
              </w:rPr>
            </w:pPr>
            <w:r w:rsidRPr="00F45CA3">
              <w:rPr>
                <w:rFonts w:ascii="Tahoma" w:eastAsia="Times New Roman" w:hAnsi="Tahoma" w:cs="Tahoma"/>
                <w:b/>
                <w:color w:val="000000"/>
                <w:sz w:val="20"/>
              </w:rPr>
              <w:t>Review period:</w:t>
            </w:r>
          </w:p>
        </w:tc>
        <w:tc>
          <w:tcPr>
            <w:tcW w:w="6718" w:type="dxa"/>
            <w:shd w:val="clear" w:color="auto" w:fill="auto"/>
          </w:tcPr>
          <w:p w14:paraId="31CCD798" w14:textId="77777777" w:rsidR="00EE297C" w:rsidRPr="00F45CA3" w:rsidRDefault="00EE297C" w:rsidP="008E0A0B">
            <w:pPr>
              <w:spacing w:before="120"/>
              <w:rPr>
                <w:rFonts w:ascii="Tahoma" w:eastAsia="Times New Roman" w:hAnsi="Tahoma" w:cs="Tahoma"/>
                <w:color w:val="000000"/>
                <w:sz w:val="20"/>
              </w:rPr>
            </w:pPr>
          </w:p>
        </w:tc>
      </w:tr>
    </w:tbl>
    <w:p w14:paraId="7B3A825D" w14:textId="77777777" w:rsidR="00EE297C" w:rsidRPr="00F45CA3" w:rsidRDefault="00EE297C" w:rsidP="00EE297C">
      <w:pPr>
        <w:rPr>
          <w:rFonts w:ascii="Tahoma" w:hAnsi="Tahoma" w:cs="Tahoma"/>
          <w:color w:val="000000"/>
          <w:sz w:val="22"/>
        </w:rPr>
      </w:pPr>
    </w:p>
    <w:p w14:paraId="0EA82725" w14:textId="77777777" w:rsidR="00EE297C" w:rsidRPr="00F45CA3" w:rsidRDefault="00EE297C" w:rsidP="00EE297C">
      <w:pPr>
        <w:rPr>
          <w:rFonts w:ascii="Tahoma" w:hAnsi="Tahoma" w:cs="Tahoma"/>
          <w:color w:val="000000"/>
          <w:sz w:val="22"/>
        </w:rPr>
      </w:pPr>
    </w:p>
    <w:tbl>
      <w:tblPr>
        <w:tblW w:w="0" w:type="auto"/>
        <w:tblLook w:val="00A0" w:firstRow="1" w:lastRow="0" w:firstColumn="1" w:lastColumn="0" w:noHBand="0" w:noVBand="0"/>
      </w:tblPr>
      <w:tblGrid>
        <w:gridCol w:w="2518"/>
        <w:gridCol w:w="3720"/>
      </w:tblGrid>
      <w:tr w:rsidR="00EE297C" w:rsidRPr="00F45CA3" w14:paraId="68BD37BA" w14:textId="77777777" w:rsidTr="008E0A0B">
        <w:tc>
          <w:tcPr>
            <w:tcW w:w="2518" w:type="dxa"/>
            <w:shd w:val="clear" w:color="auto" w:fill="auto"/>
          </w:tcPr>
          <w:p w14:paraId="63F26592" w14:textId="77777777" w:rsidR="00EE297C" w:rsidRPr="00F45CA3" w:rsidRDefault="00EE297C" w:rsidP="008E0A0B">
            <w:pPr>
              <w:spacing w:before="120"/>
              <w:rPr>
                <w:rFonts w:ascii="Tahoma" w:eastAsia="Times New Roman" w:hAnsi="Tahoma" w:cs="Tahoma"/>
                <w:b/>
                <w:color w:val="000000"/>
                <w:sz w:val="20"/>
              </w:rPr>
            </w:pPr>
            <w:r w:rsidRPr="00F45CA3">
              <w:rPr>
                <w:rFonts w:ascii="Tahoma" w:eastAsia="Times New Roman" w:hAnsi="Tahoma" w:cs="Tahoma"/>
                <w:b/>
                <w:color w:val="000000"/>
                <w:sz w:val="20"/>
              </w:rPr>
              <w:t>Next review date:</w:t>
            </w:r>
          </w:p>
        </w:tc>
        <w:tc>
          <w:tcPr>
            <w:tcW w:w="3720" w:type="dxa"/>
            <w:tcBorders>
              <w:bottom w:val="dashSmallGap" w:sz="4" w:space="0" w:color="1F497D"/>
            </w:tcBorders>
            <w:shd w:val="clear" w:color="auto" w:fill="auto"/>
          </w:tcPr>
          <w:p w14:paraId="652F758B" w14:textId="77777777" w:rsidR="00EE297C" w:rsidRPr="00F45CA3" w:rsidRDefault="00EE297C" w:rsidP="008E0A0B">
            <w:pPr>
              <w:spacing w:before="120"/>
              <w:rPr>
                <w:rFonts w:ascii="Tahoma" w:eastAsia="Times New Roman" w:hAnsi="Tahoma" w:cs="Tahoma"/>
                <w:color w:val="000000"/>
                <w:sz w:val="20"/>
              </w:rPr>
            </w:pPr>
          </w:p>
        </w:tc>
      </w:tr>
    </w:tbl>
    <w:p w14:paraId="3E0FB96E" w14:textId="77777777" w:rsidR="00EE297C" w:rsidRDefault="00EE297C" w:rsidP="00EE297C"/>
    <w:p w14:paraId="7C498926" w14:textId="77777777" w:rsidR="0029097B" w:rsidRDefault="0029097B" w:rsidP="00EE297C"/>
    <w:p w14:paraId="2C1F6EFE" w14:textId="77777777" w:rsidR="0082117C" w:rsidRPr="002B4FC5" w:rsidRDefault="0082117C"/>
    <w:sectPr w:rsidR="0082117C" w:rsidRPr="002B4FC5" w:rsidSect="008E0A0B">
      <w:headerReference w:type="default" r:id="rId9"/>
      <w:type w:val="continuous"/>
      <w:pgSz w:w="11900" w:h="16840"/>
      <w:pgMar w:top="1440" w:right="380" w:bottom="1440"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CF570" w14:textId="77777777" w:rsidR="00115674" w:rsidRDefault="00115674">
      <w:r>
        <w:separator/>
      </w:r>
    </w:p>
  </w:endnote>
  <w:endnote w:type="continuationSeparator" w:id="0">
    <w:p w14:paraId="0EF7C122" w14:textId="77777777" w:rsidR="00115674" w:rsidRDefault="0011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2443" w14:textId="77777777" w:rsidR="0014336D" w:rsidRPr="00F45CA3" w:rsidRDefault="0014336D" w:rsidP="008E0A0B">
    <w:pPr>
      <w:pStyle w:val="Footer"/>
      <w:tabs>
        <w:tab w:val="clear" w:pos="4320"/>
        <w:tab w:val="clear" w:pos="8640"/>
        <w:tab w:val="center" w:pos="5103"/>
        <w:tab w:val="right" w:pos="10206"/>
      </w:tabs>
      <w:rPr>
        <w:rFonts w:ascii="Tahoma" w:hAnsi="Tahoma" w:cs="Tahoma"/>
        <w:sz w:val="14"/>
      </w:rPr>
    </w:pPr>
    <w:r w:rsidRPr="00F45CA3">
      <w:rPr>
        <w:rFonts w:ascii="Tahoma" w:hAnsi="Tahoma" w:cs="Tahoma"/>
        <w:sz w:val="14"/>
      </w:rPr>
      <w:tab/>
      <w:t xml:space="preserve">Page </w:t>
    </w:r>
    <w:r w:rsidRPr="00F45CA3">
      <w:rPr>
        <w:rFonts w:ascii="Tahoma" w:hAnsi="Tahoma" w:cs="Tahoma"/>
        <w:sz w:val="14"/>
      </w:rPr>
      <w:fldChar w:fldCharType="begin"/>
    </w:r>
    <w:r w:rsidRPr="00F45CA3">
      <w:rPr>
        <w:rFonts w:ascii="Tahoma" w:hAnsi="Tahoma" w:cs="Tahoma"/>
        <w:sz w:val="14"/>
      </w:rPr>
      <w:instrText xml:space="preserve"> PAGE  \* MERGEFORMAT </w:instrText>
    </w:r>
    <w:r w:rsidRPr="00F45CA3">
      <w:rPr>
        <w:rFonts w:ascii="Tahoma" w:hAnsi="Tahoma" w:cs="Tahoma"/>
        <w:sz w:val="14"/>
      </w:rPr>
      <w:fldChar w:fldCharType="separate"/>
    </w:r>
    <w:r w:rsidR="0068642B">
      <w:rPr>
        <w:rFonts w:ascii="Tahoma" w:hAnsi="Tahoma" w:cs="Tahoma"/>
        <w:noProof/>
        <w:sz w:val="14"/>
      </w:rPr>
      <w:t>4</w:t>
    </w:r>
    <w:r w:rsidRPr="00F45CA3">
      <w:rPr>
        <w:rFonts w:ascii="Tahoma" w:hAnsi="Tahoma" w:cs="Tahoma"/>
        <w:sz w:val="14"/>
      </w:rPr>
      <w:fldChar w:fldCharType="end"/>
    </w:r>
    <w:r w:rsidRPr="00F45CA3">
      <w:rPr>
        <w:rFonts w:ascii="Tahoma" w:hAnsi="Tahoma" w:cs="Tahoma"/>
        <w:sz w:val="14"/>
      </w:rPr>
      <w:t xml:space="preserve"> of </w:t>
    </w:r>
    <w:r w:rsidR="00115674">
      <w:fldChar w:fldCharType="begin"/>
    </w:r>
    <w:r w:rsidR="00115674">
      <w:instrText xml:space="preserve"> NUMPAGES  \* MERGEFORMAT </w:instrText>
    </w:r>
    <w:r w:rsidR="00115674">
      <w:fldChar w:fldCharType="separate"/>
    </w:r>
    <w:r w:rsidR="0068642B" w:rsidRPr="0068642B">
      <w:rPr>
        <w:rFonts w:ascii="Tahoma" w:hAnsi="Tahoma" w:cs="Tahoma"/>
        <w:noProof/>
        <w:sz w:val="14"/>
      </w:rPr>
      <w:t>5</w:t>
    </w:r>
    <w:r w:rsidR="00115674">
      <w:rPr>
        <w:rFonts w:ascii="Tahoma" w:hAnsi="Tahoma" w:cs="Tahoma"/>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BC7C1" w14:textId="77777777" w:rsidR="00115674" w:rsidRDefault="00115674">
      <w:r>
        <w:separator/>
      </w:r>
    </w:p>
  </w:footnote>
  <w:footnote w:type="continuationSeparator" w:id="0">
    <w:p w14:paraId="72C4708E" w14:textId="77777777" w:rsidR="00115674" w:rsidRDefault="0011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BB673" w14:textId="4D6D9018" w:rsidR="0014336D" w:rsidRPr="008263BF" w:rsidRDefault="0014336D" w:rsidP="00114AC2">
    <w:pPr>
      <w:pStyle w:val="Header"/>
      <w:tabs>
        <w:tab w:val="clear" w:pos="4320"/>
        <w:tab w:val="clear" w:pos="8640"/>
        <w:tab w:val="right" w:pos="10198"/>
      </w:tabs>
    </w:pPr>
    <w:r>
      <w:rPr>
        <w:noProof/>
        <w:lang w:val="en-AU" w:eastAsia="en-AU"/>
      </w:rPr>
      <w:drawing>
        <wp:anchor distT="0" distB="0" distL="114300" distR="114300" simplePos="0" relativeHeight="251657728" behindDoc="0" locked="0" layoutInCell="1" allowOverlap="1" wp14:anchorId="40072848" wp14:editId="6DA126E6">
          <wp:simplePos x="0" y="0"/>
          <wp:positionH relativeFrom="column">
            <wp:posOffset>-228600</wp:posOffset>
          </wp:positionH>
          <wp:positionV relativeFrom="paragraph">
            <wp:posOffset>-220980</wp:posOffset>
          </wp:positionV>
          <wp:extent cx="1376680" cy="102616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t="784" b="1563"/>
                  <a:stretch>
                    <a:fillRect/>
                  </a:stretch>
                </pic:blipFill>
                <pic:spPr bwMode="auto">
                  <a:xfrm>
                    <a:off x="0" y="0"/>
                    <a:ext cx="1376680" cy="1026160"/>
                  </a:xfrm>
                  <a:prstGeom prst="rect">
                    <a:avLst/>
                  </a:prstGeom>
                  <a:noFill/>
                  <a:ln w="9525">
                    <a:noFill/>
                    <a:miter lim="800000"/>
                    <a:headEnd/>
                    <a:tailEnd/>
                  </a:ln>
                </pic:spPr>
              </pic:pic>
            </a:graphicData>
          </a:graphic>
        </wp:anchor>
      </w:drawing>
    </w:r>
    <w:r w:rsidR="00114AC2">
      <w:tab/>
    </w:r>
    <w:r w:rsidR="00114AC2">
      <w:rPr>
        <w:noProof/>
        <w:lang w:val="en-AU" w:eastAsia="en-AU"/>
      </w:rPr>
      <w:drawing>
        <wp:inline distT="0" distB="0" distL="0" distR="0" wp14:anchorId="7F3DB524" wp14:editId="63CBF1EC">
          <wp:extent cx="1216025" cy="10928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oting Australia logo - original.png"/>
                  <pic:cNvPicPr/>
                </pic:nvPicPr>
                <pic:blipFill>
                  <a:blip r:embed="rId2">
                    <a:extLst>
                      <a:ext uri="{28A0092B-C50C-407E-A947-70E740481C1C}">
                        <a14:useLocalDpi xmlns:a14="http://schemas.microsoft.com/office/drawing/2010/main" val="0"/>
                      </a:ext>
                    </a:extLst>
                  </a:blip>
                  <a:stretch>
                    <a:fillRect/>
                  </a:stretch>
                </pic:blipFill>
                <pic:spPr>
                  <a:xfrm>
                    <a:off x="0" y="0"/>
                    <a:ext cx="1218038" cy="10946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0C92" w14:textId="77777777" w:rsidR="0014336D" w:rsidRDefault="0014336D" w:rsidP="008E0A0B">
    <w:pPr>
      <w:pStyle w:val="Header"/>
    </w:pPr>
  </w:p>
  <w:p w14:paraId="44852976" w14:textId="77777777" w:rsidR="0014336D" w:rsidRPr="008263BF" w:rsidRDefault="0014336D" w:rsidP="008E0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9D8"/>
    <w:multiLevelType w:val="hybridMultilevel"/>
    <w:tmpl w:val="5982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7283"/>
    <w:multiLevelType w:val="hybridMultilevel"/>
    <w:tmpl w:val="C40A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806E3"/>
    <w:multiLevelType w:val="hybridMultilevel"/>
    <w:tmpl w:val="E4A8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1447B"/>
    <w:multiLevelType w:val="hybridMultilevel"/>
    <w:tmpl w:val="BFDC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7947"/>
    <w:multiLevelType w:val="hybridMultilevel"/>
    <w:tmpl w:val="B5B0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32B79"/>
    <w:multiLevelType w:val="hybridMultilevel"/>
    <w:tmpl w:val="95927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483691"/>
    <w:multiLevelType w:val="hybridMultilevel"/>
    <w:tmpl w:val="C19AE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E007A5"/>
    <w:multiLevelType w:val="hybridMultilevel"/>
    <w:tmpl w:val="F85A42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F839F6"/>
    <w:multiLevelType w:val="hybridMultilevel"/>
    <w:tmpl w:val="83D0648A"/>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9" w15:restartNumberingAfterBreak="0">
    <w:nsid w:val="36B742E9"/>
    <w:multiLevelType w:val="hybridMultilevel"/>
    <w:tmpl w:val="8D126DB8"/>
    <w:lvl w:ilvl="0" w:tplc="42786A1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04814"/>
    <w:multiLevelType w:val="hybridMultilevel"/>
    <w:tmpl w:val="5A085CD6"/>
    <w:lvl w:ilvl="0" w:tplc="EC6EC2B4">
      <w:start w:val="1"/>
      <w:numFmt w:val="decimal"/>
      <w:lvlText w:val="%1."/>
      <w:lvlJc w:val="left"/>
      <w:pPr>
        <w:ind w:left="720" w:hanging="360"/>
      </w:pPr>
      <w:rPr>
        <w:rFonts w:ascii="Tahoma" w:eastAsia="Times New Roman" w:hAnsi="Tahoma" w:cs="Tahom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1E50D8"/>
    <w:multiLevelType w:val="hybridMultilevel"/>
    <w:tmpl w:val="F0BE39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6A56EEC"/>
    <w:multiLevelType w:val="hybridMultilevel"/>
    <w:tmpl w:val="80B64C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57258"/>
    <w:multiLevelType w:val="hybridMultilevel"/>
    <w:tmpl w:val="12824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0376F"/>
    <w:multiLevelType w:val="multilevel"/>
    <w:tmpl w:val="7C60DD16"/>
    <w:lvl w:ilvl="0">
      <w:start w:val="1"/>
      <w:numFmt w:val="decimal"/>
      <w:pStyle w:val="Normal-Lettered"/>
      <w:lvlText w:val="%1."/>
      <w:lvlJc w:val="left"/>
      <w:pPr>
        <w:ind w:left="114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lvl>
    <w:lvl w:ilvl="2">
      <w:start w:val="1"/>
      <w:numFmt w:val="lowerRoman"/>
      <w:lvlText w:val="(%3)"/>
      <w:lvlJc w:val="left"/>
      <w:pPr>
        <w:ind w:left="3420" w:hanging="72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6025D74"/>
    <w:multiLevelType w:val="hybridMultilevel"/>
    <w:tmpl w:val="3104CF88"/>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6" w15:restartNumberingAfterBreak="0">
    <w:nsid w:val="5FC00C5A"/>
    <w:multiLevelType w:val="hybridMultilevel"/>
    <w:tmpl w:val="DB1AF73C"/>
    <w:lvl w:ilvl="0" w:tplc="481CAD38">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99B400E"/>
    <w:multiLevelType w:val="hybridMultilevel"/>
    <w:tmpl w:val="5A085CD6"/>
    <w:lvl w:ilvl="0" w:tplc="EC6EC2B4">
      <w:start w:val="1"/>
      <w:numFmt w:val="decimal"/>
      <w:lvlText w:val="%1."/>
      <w:lvlJc w:val="left"/>
      <w:pPr>
        <w:ind w:left="720" w:hanging="360"/>
      </w:pPr>
      <w:rPr>
        <w:rFonts w:ascii="Tahoma" w:eastAsia="Times New Roman" w:hAnsi="Tahoma" w:cs="Tahom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975938"/>
    <w:multiLevelType w:val="hybridMultilevel"/>
    <w:tmpl w:val="C19AE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8F26DE"/>
    <w:multiLevelType w:val="hybridMultilevel"/>
    <w:tmpl w:val="A8929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DA1C05"/>
    <w:multiLevelType w:val="multilevel"/>
    <w:tmpl w:val="245060AA"/>
    <w:lvl w:ilvl="0">
      <w:start w:val="1"/>
      <w:numFmt w:val="bullet"/>
      <w:lvlText w:val=""/>
      <w:lvlJc w:val="left"/>
      <w:pPr>
        <w:ind w:left="425" w:hanging="425"/>
      </w:pPr>
      <w:rPr>
        <w:rFonts w:ascii="Wingdings" w:hAnsi="Wingding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2"/>
  </w:num>
  <w:num w:numId="3">
    <w:abstractNumId w:val="10"/>
  </w:num>
  <w:num w:numId="4">
    <w:abstractNumId w:val="16"/>
  </w:num>
  <w:num w:numId="5">
    <w:abstractNumId w:val="1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6"/>
  </w:num>
  <w:num w:numId="12">
    <w:abstractNumId w:val="1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4"/>
  </w:num>
  <w:num w:numId="17">
    <w:abstractNumId w:val="5"/>
  </w:num>
  <w:num w:numId="18">
    <w:abstractNumId w:val="1"/>
  </w:num>
  <w:num w:numId="19">
    <w:abstractNumId w:val="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7C"/>
    <w:rsid w:val="000006E5"/>
    <w:rsid w:val="000007F2"/>
    <w:rsid w:val="00001114"/>
    <w:rsid w:val="000016F4"/>
    <w:rsid w:val="00001EDA"/>
    <w:rsid w:val="000020D1"/>
    <w:rsid w:val="00002B1F"/>
    <w:rsid w:val="00003268"/>
    <w:rsid w:val="000036FC"/>
    <w:rsid w:val="000041FE"/>
    <w:rsid w:val="00004664"/>
    <w:rsid w:val="00004768"/>
    <w:rsid w:val="00004A5C"/>
    <w:rsid w:val="00005189"/>
    <w:rsid w:val="00005217"/>
    <w:rsid w:val="000059EF"/>
    <w:rsid w:val="000063DD"/>
    <w:rsid w:val="00006793"/>
    <w:rsid w:val="000068F7"/>
    <w:rsid w:val="00006E5E"/>
    <w:rsid w:val="00006E83"/>
    <w:rsid w:val="00006ED3"/>
    <w:rsid w:val="00007ABB"/>
    <w:rsid w:val="00012AAD"/>
    <w:rsid w:val="00012AFF"/>
    <w:rsid w:val="00012D33"/>
    <w:rsid w:val="00012DAF"/>
    <w:rsid w:val="00014932"/>
    <w:rsid w:val="00014F2E"/>
    <w:rsid w:val="00017700"/>
    <w:rsid w:val="000200D0"/>
    <w:rsid w:val="0002035C"/>
    <w:rsid w:val="00020A82"/>
    <w:rsid w:val="00021292"/>
    <w:rsid w:val="000214E7"/>
    <w:rsid w:val="00022457"/>
    <w:rsid w:val="000237D0"/>
    <w:rsid w:val="000237E3"/>
    <w:rsid w:val="00024ED4"/>
    <w:rsid w:val="0002522F"/>
    <w:rsid w:val="00025303"/>
    <w:rsid w:val="0002573F"/>
    <w:rsid w:val="00025ECA"/>
    <w:rsid w:val="00025F86"/>
    <w:rsid w:val="00026930"/>
    <w:rsid w:val="00026FEC"/>
    <w:rsid w:val="00027589"/>
    <w:rsid w:val="00027BD7"/>
    <w:rsid w:val="00027D36"/>
    <w:rsid w:val="000302AC"/>
    <w:rsid w:val="00030336"/>
    <w:rsid w:val="000312CB"/>
    <w:rsid w:val="000313F7"/>
    <w:rsid w:val="00031787"/>
    <w:rsid w:val="00033E41"/>
    <w:rsid w:val="00034BA1"/>
    <w:rsid w:val="00035893"/>
    <w:rsid w:val="00035FE8"/>
    <w:rsid w:val="000361A1"/>
    <w:rsid w:val="00036369"/>
    <w:rsid w:val="00036C99"/>
    <w:rsid w:val="000371B4"/>
    <w:rsid w:val="000403A1"/>
    <w:rsid w:val="00040535"/>
    <w:rsid w:val="000418CE"/>
    <w:rsid w:val="00042ABE"/>
    <w:rsid w:val="00042B03"/>
    <w:rsid w:val="00042B94"/>
    <w:rsid w:val="0004307A"/>
    <w:rsid w:val="0004324A"/>
    <w:rsid w:val="000432B4"/>
    <w:rsid w:val="000433EB"/>
    <w:rsid w:val="000433EE"/>
    <w:rsid w:val="00043433"/>
    <w:rsid w:val="00044555"/>
    <w:rsid w:val="00044F88"/>
    <w:rsid w:val="000452DC"/>
    <w:rsid w:val="00046816"/>
    <w:rsid w:val="0004685D"/>
    <w:rsid w:val="00047841"/>
    <w:rsid w:val="00050455"/>
    <w:rsid w:val="0005157B"/>
    <w:rsid w:val="00054820"/>
    <w:rsid w:val="00054BC9"/>
    <w:rsid w:val="00054FC8"/>
    <w:rsid w:val="00056253"/>
    <w:rsid w:val="00056CA0"/>
    <w:rsid w:val="00057FCF"/>
    <w:rsid w:val="00061A10"/>
    <w:rsid w:val="00061A27"/>
    <w:rsid w:val="00061FA0"/>
    <w:rsid w:val="00062933"/>
    <w:rsid w:val="00062A66"/>
    <w:rsid w:val="00063DE0"/>
    <w:rsid w:val="000665E5"/>
    <w:rsid w:val="00070838"/>
    <w:rsid w:val="000708D5"/>
    <w:rsid w:val="00071416"/>
    <w:rsid w:val="0007178F"/>
    <w:rsid w:val="00071C91"/>
    <w:rsid w:val="00071DFE"/>
    <w:rsid w:val="00072037"/>
    <w:rsid w:val="00072997"/>
    <w:rsid w:val="00072E10"/>
    <w:rsid w:val="0007347D"/>
    <w:rsid w:val="00073F00"/>
    <w:rsid w:val="000740CE"/>
    <w:rsid w:val="0007421E"/>
    <w:rsid w:val="00074636"/>
    <w:rsid w:val="00074794"/>
    <w:rsid w:val="00074C6A"/>
    <w:rsid w:val="00075D5F"/>
    <w:rsid w:val="00080B1D"/>
    <w:rsid w:val="00081127"/>
    <w:rsid w:val="00081DE1"/>
    <w:rsid w:val="000824BE"/>
    <w:rsid w:val="00082A17"/>
    <w:rsid w:val="000832A8"/>
    <w:rsid w:val="000844F7"/>
    <w:rsid w:val="000849B8"/>
    <w:rsid w:val="000851D6"/>
    <w:rsid w:val="0008550C"/>
    <w:rsid w:val="000861DA"/>
    <w:rsid w:val="0008651E"/>
    <w:rsid w:val="00086FFD"/>
    <w:rsid w:val="00087E00"/>
    <w:rsid w:val="000901A3"/>
    <w:rsid w:val="00090336"/>
    <w:rsid w:val="000906F2"/>
    <w:rsid w:val="00091D13"/>
    <w:rsid w:val="0009316E"/>
    <w:rsid w:val="0009450E"/>
    <w:rsid w:val="00094F76"/>
    <w:rsid w:val="00097AC9"/>
    <w:rsid w:val="00097F51"/>
    <w:rsid w:val="000A04B4"/>
    <w:rsid w:val="000A29E2"/>
    <w:rsid w:val="000A2E4B"/>
    <w:rsid w:val="000A30C2"/>
    <w:rsid w:val="000A4BE0"/>
    <w:rsid w:val="000A7638"/>
    <w:rsid w:val="000B2E5C"/>
    <w:rsid w:val="000B3806"/>
    <w:rsid w:val="000B3BB9"/>
    <w:rsid w:val="000B4D04"/>
    <w:rsid w:val="000B6175"/>
    <w:rsid w:val="000B626F"/>
    <w:rsid w:val="000B6AC0"/>
    <w:rsid w:val="000B6C71"/>
    <w:rsid w:val="000B7279"/>
    <w:rsid w:val="000C0FE8"/>
    <w:rsid w:val="000C114D"/>
    <w:rsid w:val="000C13B5"/>
    <w:rsid w:val="000C1C07"/>
    <w:rsid w:val="000C1CE4"/>
    <w:rsid w:val="000C29F3"/>
    <w:rsid w:val="000C5F36"/>
    <w:rsid w:val="000C6B64"/>
    <w:rsid w:val="000C7EC6"/>
    <w:rsid w:val="000D01E2"/>
    <w:rsid w:val="000D0CE9"/>
    <w:rsid w:val="000D1224"/>
    <w:rsid w:val="000D20FA"/>
    <w:rsid w:val="000D29B1"/>
    <w:rsid w:val="000D44AF"/>
    <w:rsid w:val="000D4617"/>
    <w:rsid w:val="000D4C38"/>
    <w:rsid w:val="000D4FB7"/>
    <w:rsid w:val="000D5775"/>
    <w:rsid w:val="000D5A54"/>
    <w:rsid w:val="000D5B99"/>
    <w:rsid w:val="000D6640"/>
    <w:rsid w:val="000D788E"/>
    <w:rsid w:val="000D7F63"/>
    <w:rsid w:val="000D7FED"/>
    <w:rsid w:val="000E1051"/>
    <w:rsid w:val="000E14DF"/>
    <w:rsid w:val="000E2A2E"/>
    <w:rsid w:val="000E38F7"/>
    <w:rsid w:val="000E3FE4"/>
    <w:rsid w:val="000E48B4"/>
    <w:rsid w:val="000E4A7A"/>
    <w:rsid w:val="000E4BF0"/>
    <w:rsid w:val="000E500D"/>
    <w:rsid w:val="000E59D8"/>
    <w:rsid w:val="000E5ACC"/>
    <w:rsid w:val="000E65D9"/>
    <w:rsid w:val="000E6845"/>
    <w:rsid w:val="000E687B"/>
    <w:rsid w:val="000E6C48"/>
    <w:rsid w:val="000E7D99"/>
    <w:rsid w:val="000F0848"/>
    <w:rsid w:val="000F0D67"/>
    <w:rsid w:val="000F13A5"/>
    <w:rsid w:val="000F1B52"/>
    <w:rsid w:val="000F1F8D"/>
    <w:rsid w:val="000F21D8"/>
    <w:rsid w:val="000F2D97"/>
    <w:rsid w:val="000F3CDB"/>
    <w:rsid w:val="000F3FE4"/>
    <w:rsid w:val="000F4633"/>
    <w:rsid w:val="000F4687"/>
    <w:rsid w:val="000F4DB1"/>
    <w:rsid w:val="000F4F32"/>
    <w:rsid w:val="000F5065"/>
    <w:rsid w:val="000F510D"/>
    <w:rsid w:val="000F51C3"/>
    <w:rsid w:val="000F573F"/>
    <w:rsid w:val="000F5FCF"/>
    <w:rsid w:val="000F689A"/>
    <w:rsid w:val="000F7CDD"/>
    <w:rsid w:val="00100964"/>
    <w:rsid w:val="001013FC"/>
    <w:rsid w:val="001018A7"/>
    <w:rsid w:val="001018C8"/>
    <w:rsid w:val="00101E69"/>
    <w:rsid w:val="001022C6"/>
    <w:rsid w:val="00102956"/>
    <w:rsid w:val="00103656"/>
    <w:rsid w:val="00104050"/>
    <w:rsid w:val="00104C3C"/>
    <w:rsid w:val="00105591"/>
    <w:rsid w:val="00105ACE"/>
    <w:rsid w:val="00107BE6"/>
    <w:rsid w:val="00107EFC"/>
    <w:rsid w:val="00110F75"/>
    <w:rsid w:val="001111F4"/>
    <w:rsid w:val="00111868"/>
    <w:rsid w:val="00111BE7"/>
    <w:rsid w:val="00112196"/>
    <w:rsid w:val="00112260"/>
    <w:rsid w:val="00112323"/>
    <w:rsid w:val="001124A5"/>
    <w:rsid w:val="001136EB"/>
    <w:rsid w:val="00113D7B"/>
    <w:rsid w:val="00114616"/>
    <w:rsid w:val="0011478F"/>
    <w:rsid w:val="00114AC2"/>
    <w:rsid w:val="00115353"/>
    <w:rsid w:val="00115674"/>
    <w:rsid w:val="0011632B"/>
    <w:rsid w:val="00116994"/>
    <w:rsid w:val="00116B55"/>
    <w:rsid w:val="00116D57"/>
    <w:rsid w:val="001173F7"/>
    <w:rsid w:val="00117FF4"/>
    <w:rsid w:val="00120832"/>
    <w:rsid w:val="00120E07"/>
    <w:rsid w:val="00121811"/>
    <w:rsid w:val="00123346"/>
    <w:rsid w:val="0012336A"/>
    <w:rsid w:val="001234DB"/>
    <w:rsid w:val="00123A1A"/>
    <w:rsid w:val="00124381"/>
    <w:rsid w:val="00124916"/>
    <w:rsid w:val="00124AC1"/>
    <w:rsid w:val="00124B8A"/>
    <w:rsid w:val="00125B42"/>
    <w:rsid w:val="00126D29"/>
    <w:rsid w:val="00130FA7"/>
    <w:rsid w:val="0013163E"/>
    <w:rsid w:val="0013181A"/>
    <w:rsid w:val="00132A8A"/>
    <w:rsid w:val="00133871"/>
    <w:rsid w:val="00133A44"/>
    <w:rsid w:val="00133B02"/>
    <w:rsid w:val="00134303"/>
    <w:rsid w:val="00134559"/>
    <w:rsid w:val="00134A96"/>
    <w:rsid w:val="00135018"/>
    <w:rsid w:val="0013553B"/>
    <w:rsid w:val="0013649F"/>
    <w:rsid w:val="00136E55"/>
    <w:rsid w:val="00137049"/>
    <w:rsid w:val="0013731D"/>
    <w:rsid w:val="00140276"/>
    <w:rsid w:val="001413BB"/>
    <w:rsid w:val="00141701"/>
    <w:rsid w:val="00141E39"/>
    <w:rsid w:val="001430CB"/>
    <w:rsid w:val="0014336D"/>
    <w:rsid w:val="00143476"/>
    <w:rsid w:val="001436D3"/>
    <w:rsid w:val="00143BC0"/>
    <w:rsid w:val="00143E45"/>
    <w:rsid w:val="001448C6"/>
    <w:rsid w:val="00144966"/>
    <w:rsid w:val="0014545F"/>
    <w:rsid w:val="00145D13"/>
    <w:rsid w:val="0014692E"/>
    <w:rsid w:val="0014741C"/>
    <w:rsid w:val="0014769A"/>
    <w:rsid w:val="00147F6C"/>
    <w:rsid w:val="0015023E"/>
    <w:rsid w:val="00150CEF"/>
    <w:rsid w:val="001517E0"/>
    <w:rsid w:val="001518F3"/>
    <w:rsid w:val="00151A48"/>
    <w:rsid w:val="00151D41"/>
    <w:rsid w:val="00152242"/>
    <w:rsid w:val="00152419"/>
    <w:rsid w:val="00153453"/>
    <w:rsid w:val="00153DD0"/>
    <w:rsid w:val="00154925"/>
    <w:rsid w:val="00154A2C"/>
    <w:rsid w:val="00154DDA"/>
    <w:rsid w:val="00155530"/>
    <w:rsid w:val="0015558B"/>
    <w:rsid w:val="00155D8A"/>
    <w:rsid w:val="00155DCB"/>
    <w:rsid w:val="001562B1"/>
    <w:rsid w:val="001568A0"/>
    <w:rsid w:val="0015710E"/>
    <w:rsid w:val="00160D91"/>
    <w:rsid w:val="00160DE4"/>
    <w:rsid w:val="00161146"/>
    <w:rsid w:val="00161A75"/>
    <w:rsid w:val="00163FF2"/>
    <w:rsid w:val="0016462A"/>
    <w:rsid w:val="0016543C"/>
    <w:rsid w:val="001661FD"/>
    <w:rsid w:val="0016622A"/>
    <w:rsid w:val="00166FA8"/>
    <w:rsid w:val="00167241"/>
    <w:rsid w:val="00167553"/>
    <w:rsid w:val="001677C1"/>
    <w:rsid w:val="00167AC0"/>
    <w:rsid w:val="00167D8E"/>
    <w:rsid w:val="00170FC5"/>
    <w:rsid w:val="0017314D"/>
    <w:rsid w:val="00173662"/>
    <w:rsid w:val="001741CB"/>
    <w:rsid w:val="001757CA"/>
    <w:rsid w:val="00177269"/>
    <w:rsid w:val="00177367"/>
    <w:rsid w:val="001778E3"/>
    <w:rsid w:val="00177923"/>
    <w:rsid w:val="00177B32"/>
    <w:rsid w:val="00180331"/>
    <w:rsid w:val="001804CC"/>
    <w:rsid w:val="0018065D"/>
    <w:rsid w:val="00180989"/>
    <w:rsid w:val="00181136"/>
    <w:rsid w:val="00181833"/>
    <w:rsid w:val="001822D3"/>
    <w:rsid w:val="00183B1C"/>
    <w:rsid w:val="00184234"/>
    <w:rsid w:val="0018468F"/>
    <w:rsid w:val="00184CE8"/>
    <w:rsid w:val="00184D1A"/>
    <w:rsid w:val="001856B2"/>
    <w:rsid w:val="001856B3"/>
    <w:rsid w:val="00185B5E"/>
    <w:rsid w:val="00185CA9"/>
    <w:rsid w:val="00185F97"/>
    <w:rsid w:val="00186967"/>
    <w:rsid w:val="00187134"/>
    <w:rsid w:val="0018744E"/>
    <w:rsid w:val="0018785C"/>
    <w:rsid w:val="00187A60"/>
    <w:rsid w:val="00190CD5"/>
    <w:rsid w:val="0019176E"/>
    <w:rsid w:val="00191D6F"/>
    <w:rsid w:val="00191EF0"/>
    <w:rsid w:val="001921DB"/>
    <w:rsid w:val="001922E7"/>
    <w:rsid w:val="00192D00"/>
    <w:rsid w:val="00193958"/>
    <w:rsid w:val="00193D89"/>
    <w:rsid w:val="001943A8"/>
    <w:rsid w:val="00195CC0"/>
    <w:rsid w:val="00196297"/>
    <w:rsid w:val="001965CA"/>
    <w:rsid w:val="00196F0F"/>
    <w:rsid w:val="00197023"/>
    <w:rsid w:val="00197DC9"/>
    <w:rsid w:val="001A016A"/>
    <w:rsid w:val="001A0506"/>
    <w:rsid w:val="001A0962"/>
    <w:rsid w:val="001A0B23"/>
    <w:rsid w:val="001A0B4E"/>
    <w:rsid w:val="001A10AF"/>
    <w:rsid w:val="001A23C9"/>
    <w:rsid w:val="001A2900"/>
    <w:rsid w:val="001A3237"/>
    <w:rsid w:val="001A33B0"/>
    <w:rsid w:val="001A35B8"/>
    <w:rsid w:val="001A4225"/>
    <w:rsid w:val="001A60FD"/>
    <w:rsid w:val="001A6C7F"/>
    <w:rsid w:val="001B0D9B"/>
    <w:rsid w:val="001B1651"/>
    <w:rsid w:val="001B16DE"/>
    <w:rsid w:val="001B1AC6"/>
    <w:rsid w:val="001B21AE"/>
    <w:rsid w:val="001B2EB5"/>
    <w:rsid w:val="001B3041"/>
    <w:rsid w:val="001B3C84"/>
    <w:rsid w:val="001B3E30"/>
    <w:rsid w:val="001B4EE6"/>
    <w:rsid w:val="001B579C"/>
    <w:rsid w:val="001B5C23"/>
    <w:rsid w:val="001B69BF"/>
    <w:rsid w:val="001B6B5A"/>
    <w:rsid w:val="001B6F75"/>
    <w:rsid w:val="001C1D78"/>
    <w:rsid w:val="001C2298"/>
    <w:rsid w:val="001C387D"/>
    <w:rsid w:val="001C44E4"/>
    <w:rsid w:val="001C4730"/>
    <w:rsid w:val="001C4A23"/>
    <w:rsid w:val="001C4A3C"/>
    <w:rsid w:val="001C4DAB"/>
    <w:rsid w:val="001C4F96"/>
    <w:rsid w:val="001C509C"/>
    <w:rsid w:val="001C6326"/>
    <w:rsid w:val="001D044F"/>
    <w:rsid w:val="001D076E"/>
    <w:rsid w:val="001D0FE8"/>
    <w:rsid w:val="001D10D9"/>
    <w:rsid w:val="001D1C28"/>
    <w:rsid w:val="001D2693"/>
    <w:rsid w:val="001D2BFE"/>
    <w:rsid w:val="001D36C6"/>
    <w:rsid w:val="001D3A8E"/>
    <w:rsid w:val="001D4361"/>
    <w:rsid w:val="001D601A"/>
    <w:rsid w:val="001D69C7"/>
    <w:rsid w:val="001D729D"/>
    <w:rsid w:val="001D7C89"/>
    <w:rsid w:val="001E03B0"/>
    <w:rsid w:val="001E0594"/>
    <w:rsid w:val="001E05E2"/>
    <w:rsid w:val="001E2125"/>
    <w:rsid w:val="001E406F"/>
    <w:rsid w:val="001E44B9"/>
    <w:rsid w:val="001E52D1"/>
    <w:rsid w:val="001E7149"/>
    <w:rsid w:val="001E7698"/>
    <w:rsid w:val="001F1340"/>
    <w:rsid w:val="001F1D88"/>
    <w:rsid w:val="001F1EBF"/>
    <w:rsid w:val="001F1F68"/>
    <w:rsid w:val="001F1F99"/>
    <w:rsid w:val="001F2026"/>
    <w:rsid w:val="001F2E0B"/>
    <w:rsid w:val="001F2F60"/>
    <w:rsid w:val="001F43DE"/>
    <w:rsid w:val="001F4741"/>
    <w:rsid w:val="001F5241"/>
    <w:rsid w:val="001F5AE8"/>
    <w:rsid w:val="001F5BE9"/>
    <w:rsid w:val="001F6303"/>
    <w:rsid w:val="00200A2F"/>
    <w:rsid w:val="00200E28"/>
    <w:rsid w:val="00201547"/>
    <w:rsid w:val="0020165C"/>
    <w:rsid w:val="00201BE8"/>
    <w:rsid w:val="00204375"/>
    <w:rsid w:val="00204A09"/>
    <w:rsid w:val="0020556C"/>
    <w:rsid w:val="00205EB1"/>
    <w:rsid w:val="002061F9"/>
    <w:rsid w:val="00207E46"/>
    <w:rsid w:val="00210322"/>
    <w:rsid w:val="00211525"/>
    <w:rsid w:val="0021164D"/>
    <w:rsid w:val="00211E34"/>
    <w:rsid w:val="00213581"/>
    <w:rsid w:val="002138CD"/>
    <w:rsid w:val="00213EF5"/>
    <w:rsid w:val="00214276"/>
    <w:rsid w:val="0021427A"/>
    <w:rsid w:val="00214417"/>
    <w:rsid w:val="00214723"/>
    <w:rsid w:val="00214AA4"/>
    <w:rsid w:val="002150A1"/>
    <w:rsid w:val="00215976"/>
    <w:rsid w:val="00215F27"/>
    <w:rsid w:val="002166BC"/>
    <w:rsid w:val="002167B0"/>
    <w:rsid w:val="00216DBA"/>
    <w:rsid w:val="0021722C"/>
    <w:rsid w:val="0021727B"/>
    <w:rsid w:val="00217B68"/>
    <w:rsid w:val="00217C41"/>
    <w:rsid w:val="00220BB7"/>
    <w:rsid w:val="002212EF"/>
    <w:rsid w:val="0022169B"/>
    <w:rsid w:val="002221CD"/>
    <w:rsid w:val="002222C1"/>
    <w:rsid w:val="00222414"/>
    <w:rsid w:val="00222550"/>
    <w:rsid w:val="00222D90"/>
    <w:rsid w:val="00222D9C"/>
    <w:rsid w:val="00222ED5"/>
    <w:rsid w:val="0022313E"/>
    <w:rsid w:val="00224241"/>
    <w:rsid w:val="002244CA"/>
    <w:rsid w:val="00225E27"/>
    <w:rsid w:val="002262CA"/>
    <w:rsid w:val="002277D1"/>
    <w:rsid w:val="002301F0"/>
    <w:rsid w:val="0023025D"/>
    <w:rsid w:val="0023058F"/>
    <w:rsid w:val="002308EE"/>
    <w:rsid w:val="00230F15"/>
    <w:rsid w:val="002318C8"/>
    <w:rsid w:val="00231A4D"/>
    <w:rsid w:val="00231F69"/>
    <w:rsid w:val="002325C0"/>
    <w:rsid w:val="002329FE"/>
    <w:rsid w:val="00233424"/>
    <w:rsid w:val="00233D52"/>
    <w:rsid w:val="00233D92"/>
    <w:rsid w:val="00233EB7"/>
    <w:rsid w:val="00233FD2"/>
    <w:rsid w:val="00234121"/>
    <w:rsid w:val="0023415C"/>
    <w:rsid w:val="0023421A"/>
    <w:rsid w:val="002378E3"/>
    <w:rsid w:val="00237D29"/>
    <w:rsid w:val="00237D5F"/>
    <w:rsid w:val="00240741"/>
    <w:rsid w:val="002407A0"/>
    <w:rsid w:val="00240B6A"/>
    <w:rsid w:val="00241255"/>
    <w:rsid w:val="00241C5A"/>
    <w:rsid w:val="00241E44"/>
    <w:rsid w:val="002423D0"/>
    <w:rsid w:val="002426AA"/>
    <w:rsid w:val="00242C55"/>
    <w:rsid w:val="002443A2"/>
    <w:rsid w:val="0024474C"/>
    <w:rsid w:val="002449FE"/>
    <w:rsid w:val="00244B3F"/>
    <w:rsid w:val="0024502F"/>
    <w:rsid w:val="0024548C"/>
    <w:rsid w:val="002459E3"/>
    <w:rsid w:val="00245FB4"/>
    <w:rsid w:val="002464B5"/>
    <w:rsid w:val="002464E0"/>
    <w:rsid w:val="0024727C"/>
    <w:rsid w:val="002503E6"/>
    <w:rsid w:val="002504AB"/>
    <w:rsid w:val="00252C27"/>
    <w:rsid w:val="00253309"/>
    <w:rsid w:val="00253780"/>
    <w:rsid w:val="00253B9B"/>
    <w:rsid w:val="0025427E"/>
    <w:rsid w:val="0025428D"/>
    <w:rsid w:val="00254E0C"/>
    <w:rsid w:val="00255622"/>
    <w:rsid w:val="00255625"/>
    <w:rsid w:val="00256723"/>
    <w:rsid w:val="00256F85"/>
    <w:rsid w:val="00257549"/>
    <w:rsid w:val="00257C71"/>
    <w:rsid w:val="00261A2A"/>
    <w:rsid w:val="00263641"/>
    <w:rsid w:val="00263B35"/>
    <w:rsid w:val="002640B7"/>
    <w:rsid w:val="00264418"/>
    <w:rsid w:val="00264BCB"/>
    <w:rsid w:val="00264D11"/>
    <w:rsid w:val="002657A9"/>
    <w:rsid w:val="00265B51"/>
    <w:rsid w:val="00265D6A"/>
    <w:rsid w:val="00267948"/>
    <w:rsid w:val="00267E77"/>
    <w:rsid w:val="0027070E"/>
    <w:rsid w:val="0027158D"/>
    <w:rsid w:val="00271FB0"/>
    <w:rsid w:val="00273930"/>
    <w:rsid w:val="00274586"/>
    <w:rsid w:val="00274742"/>
    <w:rsid w:val="00274984"/>
    <w:rsid w:val="002754E8"/>
    <w:rsid w:val="00276065"/>
    <w:rsid w:val="002763A2"/>
    <w:rsid w:val="00276C12"/>
    <w:rsid w:val="00276FC7"/>
    <w:rsid w:val="00277612"/>
    <w:rsid w:val="00281BA4"/>
    <w:rsid w:val="00283560"/>
    <w:rsid w:val="0028360D"/>
    <w:rsid w:val="00283AD8"/>
    <w:rsid w:val="0028533C"/>
    <w:rsid w:val="0028549D"/>
    <w:rsid w:val="0028560A"/>
    <w:rsid w:val="00286178"/>
    <w:rsid w:val="002862F8"/>
    <w:rsid w:val="0029097B"/>
    <w:rsid w:val="00290A5F"/>
    <w:rsid w:val="00290F7F"/>
    <w:rsid w:val="00291602"/>
    <w:rsid w:val="002920B1"/>
    <w:rsid w:val="00292193"/>
    <w:rsid w:val="002923EE"/>
    <w:rsid w:val="0029265C"/>
    <w:rsid w:val="002939F2"/>
    <w:rsid w:val="0029475F"/>
    <w:rsid w:val="00294922"/>
    <w:rsid w:val="0029588F"/>
    <w:rsid w:val="00295BE7"/>
    <w:rsid w:val="002970E9"/>
    <w:rsid w:val="002971BA"/>
    <w:rsid w:val="0029796B"/>
    <w:rsid w:val="002A001F"/>
    <w:rsid w:val="002A0A60"/>
    <w:rsid w:val="002A17DA"/>
    <w:rsid w:val="002A1B13"/>
    <w:rsid w:val="002A2E72"/>
    <w:rsid w:val="002A32AC"/>
    <w:rsid w:val="002A39E8"/>
    <w:rsid w:val="002A3BDC"/>
    <w:rsid w:val="002A40D9"/>
    <w:rsid w:val="002A44A6"/>
    <w:rsid w:val="002A472B"/>
    <w:rsid w:val="002A4B16"/>
    <w:rsid w:val="002A59D6"/>
    <w:rsid w:val="002A5DB4"/>
    <w:rsid w:val="002A77BE"/>
    <w:rsid w:val="002B23C1"/>
    <w:rsid w:val="002B2CF5"/>
    <w:rsid w:val="002B4FC5"/>
    <w:rsid w:val="002B5268"/>
    <w:rsid w:val="002B52C3"/>
    <w:rsid w:val="002B52D3"/>
    <w:rsid w:val="002B52D7"/>
    <w:rsid w:val="002B5E5C"/>
    <w:rsid w:val="002B6462"/>
    <w:rsid w:val="002B6793"/>
    <w:rsid w:val="002B73B1"/>
    <w:rsid w:val="002C0302"/>
    <w:rsid w:val="002C04B1"/>
    <w:rsid w:val="002C1876"/>
    <w:rsid w:val="002C1ADC"/>
    <w:rsid w:val="002C23A7"/>
    <w:rsid w:val="002C5955"/>
    <w:rsid w:val="002C598E"/>
    <w:rsid w:val="002C5DBA"/>
    <w:rsid w:val="002C6526"/>
    <w:rsid w:val="002C65AA"/>
    <w:rsid w:val="002C66E2"/>
    <w:rsid w:val="002C76EA"/>
    <w:rsid w:val="002C7B77"/>
    <w:rsid w:val="002D0A47"/>
    <w:rsid w:val="002D0CF7"/>
    <w:rsid w:val="002D0DAF"/>
    <w:rsid w:val="002D136F"/>
    <w:rsid w:val="002D2365"/>
    <w:rsid w:val="002D2C43"/>
    <w:rsid w:val="002D2D87"/>
    <w:rsid w:val="002D34E2"/>
    <w:rsid w:val="002D3B47"/>
    <w:rsid w:val="002D3CA4"/>
    <w:rsid w:val="002D3F01"/>
    <w:rsid w:val="002D548B"/>
    <w:rsid w:val="002D6302"/>
    <w:rsid w:val="002D65C6"/>
    <w:rsid w:val="002D65DE"/>
    <w:rsid w:val="002D6D84"/>
    <w:rsid w:val="002D7B74"/>
    <w:rsid w:val="002E00AB"/>
    <w:rsid w:val="002E0A78"/>
    <w:rsid w:val="002E2E88"/>
    <w:rsid w:val="002E3A6D"/>
    <w:rsid w:val="002E466B"/>
    <w:rsid w:val="002E4AAD"/>
    <w:rsid w:val="002E50E9"/>
    <w:rsid w:val="002E5519"/>
    <w:rsid w:val="002E582B"/>
    <w:rsid w:val="002E65F3"/>
    <w:rsid w:val="002E6A86"/>
    <w:rsid w:val="002E6BE4"/>
    <w:rsid w:val="002E75C8"/>
    <w:rsid w:val="002F072C"/>
    <w:rsid w:val="002F0AC8"/>
    <w:rsid w:val="002F0AE8"/>
    <w:rsid w:val="002F262D"/>
    <w:rsid w:val="002F3525"/>
    <w:rsid w:val="002F3614"/>
    <w:rsid w:val="002F3C86"/>
    <w:rsid w:val="002F5511"/>
    <w:rsid w:val="002F5E78"/>
    <w:rsid w:val="002F5F7F"/>
    <w:rsid w:val="002F60ED"/>
    <w:rsid w:val="002F67EF"/>
    <w:rsid w:val="002F6A66"/>
    <w:rsid w:val="002F6B05"/>
    <w:rsid w:val="002F7A78"/>
    <w:rsid w:val="003000D0"/>
    <w:rsid w:val="0030018D"/>
    <w:rsid w:val="00300553"/>
    <w:rsid w:val="0030056C"/>
    <w:rsid w:val="00300645"/>
    <w:rsid w:val="00300A14"/>
    <w:rsid w:val="00300E06"/>
    <w:rsid w:val="003011AB"/>
    <w:rsid w:val="00301264"/>
    <w:rsid w:val="00303287"/>
    <w:rsid w:val="0030340B"/>
    <w:rsid w:val="003043AB"/>
    <w:rsid w:val="00304BC9"/>
    <w:rsid w:val="00306310"/>
    <w:rsid w:val="00306562"/>
    <w:rsid w:val="00311878"/>
    <w:rsid w:val="00311F74"/>
    <w:rsid w:val="00312544"/>
    <w:rsid w:val="00312A91"/>
    <w:rsid w:val="00312E56"/>
    <w:rsid w:val="0031301D"/>
    <w:rsid w:val="003134DC"/>
    <w:rsid w:val="0031427A"/>
    <w:rsid w:val="00314BBE"/>
    <w:rsid w:val="00314D61"/>
    <w:rsid w:val="003152FA"/>
    <w:rsid w:val="00315956"/>
    <w:rsid w:val="003167D6"/>
    <w:rsid w:val="00316D2E"/>
    <w:rsid w:val="003174DF"/>
    <w:rsid w:val="00317845"/>
    <w:rsid w:val="00317AB7"/>
    <w:rsid w:val="00320202"/>
    <w:rsid w:val="00320B24"/>
    <w:rsid w:val="00321B91"/>
    <w:rsid w:val="00321D32"/>
    <w:rsid w:val="00321EDD"/>
    <w:rsid w:val="00323450"/>
    <w:rsid w:val="00323995"/>
    <w:rsid w:val="003241A5"/>
    <w:rsid w:val="00324371"/>
    <w:rsid w:val="003246AA"/>
    <w:rsid w:val="00324971"/>
    <w:rsid w:val="003252FF"/>
    <w:rsid w:val="00325770"/>
    <w:rsid w:val="003257CC"/>
    <w:rsid w:val="003269D8"/>
    <w:rsid w:val="00326F10"/>
    <w:rsid w:val="0033079B"/>
    <w:rsid w:val="00330A8C"/>
    <w:rsid w:val="003313A7"/>
    <w:rsid w:val="003317B8"/>
    <w:rsid w:val="00331DC7"/>
    <w:rsid w:val="003321AC"/>
    <w:rsid w:val="00332213"/>
    <w:rsid w:val="0033271F"/>
    <w:rsid w:val="00332781"/>
    <w:rsid w:val="00332B7B"/>
    <w:rsid w:val="00332F3C"/>
    <w:rsid w:val="003334F2"/>
    <w:rsid w:val="003338E5"/>
    <w:rsid w:val="003346C0"/>
    <w:rsid w:val="00335973"/>
    <w:rsid w:val="00336168"/>
    <w:rsid w:val="00336185"/>
    <w:rsid w:val="00336328"/>
    <w:rsid w:val="003367AF"/>
    <w:rsid w:val="00337297"/>
    <w:rsid w:val="00340581"/>
    <w:rsid w:val="00340B19"/>
    <w:rsid w:val="00340E62"/>
    <w:rsid w:val="0034103D"/>
    <w:rsid w:val="0034180F"/>
    <w:rsid w:val="00341E99"/>
    <w:rsid w:val="003425A9"/>
    <w:rsid w:val="0034499F"/>
    <w:rsid w:val="00344BA2"/>
    <w:rsid w:val="00344E48"/>
    <w:rsid w:val="003450B2"/>
    <w:rsid w:val="00345F59"/>
    <w:rsid w:val="003461BA"/>
    <w:rsid w:val="0034646E"/>
    <w:rsid w:val="00346504"/>
    <w:rsid w:val="003477C7"/>
    <w:rsid w:val="0035156A"/>
    <w:rsid w:val="0035228F"/>
    <w:rsid w:val="003526E7"/>
    <w:rsid w:val="00352826"/>
    <w:rsid w:val="00352994"/>
    <w:rsid w:val="0035335B"/>
    <w:rsid w:val="003541C4"/>
    <w:rsid w:val="00354AAE"/>
    <w:rsid w:val="00354D44"/>
    <w:rsid w:val="00356329"/>
    <w:rsid w:val="003569C4"/>
    <w:rsid w:val="00356AFD"/>
    <w:rsid w:val="003602FF"/>
    <w:rsid w:val="00360B75"/>
    <w:rsid w:val="0036105B"/>
    <w:rsid w:val="00362008"/>
    <w:rsid w:val="00362BD7"/>
    <w:rsid w:val="00363D5B"/>
    <w:rsid w:val="0036446F"/>
    <w:rsid w:val="00364A87"/>
    <w:rsid w:val="003651CC"/>
    <w:rsid w:val="00365BE9"/>
    <w:rsid w:val="00365D4C"/>
    <w:rsid w:val="00365EA8"/>
    <w:rsid w:val="00366518"/>
    <w:rsid w:val="003668B4"/>
    <w:rsid w:val="003673C6"/>
    <w:rsid w:val="003705C9"/>
    <w:rsid w:val="00370CD6"/>
    <w:rsid w:val="003714B1"/>
    <w:rsid w:val="00371E43"/>
    <w:rsid w:val="00372005"/>
    <w:rsid w:val="003720A7"/>
    <w:rsid w:val="0037245A"/>
    <w:rsid w:val="00372ADD"/>
    <w:rsid w:val="00372DBA"/>
    <w:rsid w:val="00373A5E"/>
    <w:rsid w:val="003741B0"/>
    <w:rsid w:val="003744FE"/>
    <w:rsid w:val="00374BDC"/>
    <w:rsid w:val="003758DB"/>
    <w:rsid w:val="00375D3C"/>
    <w:rsid w:val="00377445"/>
    <w:rsid w:val="003774CB"/>
    <w:rsid w:val="00377813"/>
    <w:rsid w:val="0038034F"/>
    <w:rsid w:val="00380E7F"/>
    <w:rsid w:val="00381E24"/>
    <w:rsid w:val="0038274F"/>
    <w:rsid w:val="00382D11"/>
    <w:rsid w:val="00382FBE"/>
    <w:rsid w:val="00383AC1"/>
    <w:rsid w:val="00383C59"/>
    <w:rsid w:val="00383C5E"/>
    <w:rsid w:val="00384812"/>
    <w:rsid w:val="003851E8"/>
    <w:rsid w:val="00385362"/>
    <w:rsid w:val="003854B9"/>
    <w:rsid w:val="00386183"/>
    <w:rsid w:val="00387E6D"/>
    <w:rsid w:val="00390805"/>
    <w:rsid w:val="003908D8"/>
    <w:rsid w:val="003914C0"/>
    <w:rsid w:val="00392A6E"/>
    <w:rsid w:val="00393F32"/>
    <w:rsid w:val="0039436F"/>
    <w:rsid w:val="0039442B"/>
    <w:rsid w:val="00394A74"/>
    <w:rsid w:val="00394DBD"/>
    <w:rsid w:val="003952C2"/>
    <w:rsid w:val="00395E16"/>
    <w:rsid w:val="00395EBB"/>
    <w:rsid w:val="00396743"/>
    <w:rsid w:val="0039716B"/>
    <w:rsid w:val="00397321"/>
    <w:rsid w:val="003A0220"/>
    <w:rsid w:val="003A050B"/>
    <w:rsid w:val="003A069C"/>
    <w:rsid w:val="003A109B"/>
    <w:rsid w:val="003A128B"/>
    <w:rsid w:val="003A1F68"/>
    <w:rsid w:val="003A2D21"/>
    <w:rsid w:val="003A36A1"/>
    <w:rsid w:val="003A3F44"/>
    <w:rsid w:val="003A4B1D"/>
    <w:rsid w:val="003A5EB0"/>
    <w:rsid w:val="003A6FCC"/>
    <w:rsid w:val="003A7E7F"/>
    <w:rsid w:val="003B029A"/>
    <w:rsid w:val="003B0AE6"/>
    <w:rsid w:val="003B13C4"/>
    <w:rsid w:val="003B2548"/>
    <w:rsid w:val="003B3C0C"/>
    <w:rsid w:val="003B4218"/>
    <w:rsid w:val="003B434E"/>
    <w:rsid w:val="003B4B13"/>
    <w:rsid w:val="003B58C0"/>
    <w:rsid w:val="003B5B69"/>
    <w:rsid w:val="003B5D04"/>
    <w:rsid w:val="003B7BFB"/>
    <w:rsid w:val="003C07F7"/>
    <w:rsid w:val="003C19A2"/>
    <w:rsid w:val="003C270E"/>
    <w:rsid w:val="003C2913"/>
    <w:rsid w:val="003C3983"/>
    <w:rsid w:val="003C40DB"/>
    <w:rsid w:val="003C4BC5"/>
    <w:rsid w:val="003C555A"/>
    <w:rsid w:val="003C5889"/>
    <w:rsid w:val="003C5FFC"/>
    <w:rsid w:val="003C6605"/>
    <w:rsid w:val="003C6D08"/>
    <w:rsid w:val="003C792A"/>
    <w:rsid w:val="003C7A61"/>
    <w:rsid w:val="003C7ABC"/>
    <w:rsid w:val="003D0B53"/>
    <w:rsid w:val="003D1BDF"/>
    <w:rsid w:val="003D24DA"/>
    <w:rsid w:val="003D3BBE"/>
    <w:rsid w:val="003D4271"/>
    <w:rsid w:val="003D6420"/>
    <w:rsid w:val="003D7253"/>
    <w:rsid w:val="003D75E1"/>
    <w:rsid w:val="003D78BF"/>
    <w:rsid w:val="003D79A7"/>
    <w:rsid w:val="003D7D57"/>
    <w:rsid w:val="003E12BC"/>
    <w:rsid w:val="003E166E"/>
    <w:rsid w:val="003E25B3"/>
    <w:rsid w:val="003E31ED"/>
    <w:rsid w:val="003E356A"/>
    <w:rsid w:val="003E445A"/>
    <w:rsid w:val="003E71E1"/>
    <w:rsid w:val="003E75AC"/>
    <w:rsid w:val="003E785F"/>
    <w:rsid w:val="003E7F7B"/>
    <w:rsid w:val="003F0F51"/>
    <w:rsid w:val="003F156D"/>
    <w:rsid w:val="003F1586"/>
    <w:rsid w:val="003F191E"/>
    <w:rsid w:val="003F3201"/>
    <w:rsid w:val="003F3833"/>
    <w:rsid w:val="003F3CDD"/>
    <w:rsid w:val="003F3CE0"/>
    <w:rsid w:val="003F47FB"/>
    <w:rsid w:val="003F51CE"/>
    <w:rsid w:val="003F5578"/>
    <w:rsid w:val="003F56BA"/>
    <w:rsid w:val="003F56CB"/>
    <w:rsid w:val="003F68D3"/>
    <w:rsid w:val="003F6A90"/>
    <w:rsid w:val="003F7501"/>
    <w:rsid w:val="003F7D21"/>
    <w:rsid w:val="003F7F39"/>
    <w:rsid w:val="00400905"/>
    <w:rsid w:val="00401E12"/>
    <w:rsid w:val="004020BD"/>
    <w:rsid w:val="00402E13"/>
    <w:rsid w:val="00403899"/>
    <w:rsid w:val="00405997"/>
    <w:rsid w:val="00405BEE"/>
    <w:rsid w:val="00405D3F"/>
    <w:rsid w:val="004065C1"/>
    <w:rsid w:val="00406A30"/>
    <w:rsid w:val="00406BCF"/>
    <w:rsid w:val="00407C09"/>
    <w:rsid w:val="004105FA"/>
    <w:rsid w:val="00410B56"/>
    <w:rsid w:val="00410C8B"/>
    <w:rsid w:val="00411319"/>
    <w:rsid w:val="004122CF"/>
    <w:rsid w:val="00412734"/>
    <w:rsid w:val="00412C67"/>
    <w:rsid w:val="004131EC"/>
    <w:rsid w:val="00413C18"/>
    <w:rsid w:val="00415736"/>
    <w:rsid w:val="00416248"/>
    <w:rsid w:val="0041672A"/>
    <w:rsid w:val="004169FD"/>
    <w:rsid w:val="00416ED2"/>
    <w:rsid w:val="00416F02"/>
    <w:rsid w:val="00417975"/>
    <w:rsid w:val="00417A34"/>
    <w:rsid w:val="00417BD1"/>
    <w:rsid w:val="00421A47"/>
    <w:rsid w:val="00421F78"/>
    <w:rsid w:val="0042271E"/>
    <w:rsid w:val="004230D2"/>
    <w:rsid w:val="0042428D"/>
    <w:rsid w:val="004251DB"/>
    <w:rsid w:val="00425271"/>
    <w:rsid w:val="00425543"/>
    <w:rsid w:val="00425B20"/>
    <w:rsid w:val="00426932"/>
    <w:rsid w:val="00426CB5"/>
    <w:rsid w:val="004315B3"/>
    <w:rsid w:val="004321EA"/>
    <w:rsid w:val="004337E6"/>
    <w:rsid w:val="00433B6F"/>
    <w:rsid w:val="00433C1D"/>
    <w:rsid w:val="00434397"/>
    <w:rsid w:val="004351B2"/>
    <w:rsid w:val="004372C5"/>
    <w:rsid w:val="00441AB3"/>
    <w:rsid w:val="00441BE5"/>
    <w:rsid w:val="00443672"/>
    <w:rsid w:val="0044411E"/>
    <w:rsid w:val="0044441C"/>
    <w:rsid w:val="004457C8"/>
    <w:rsid w:val="00445EB4"/>
    <w:rsid w:val="0044641D"/>
    <w:rsid w:val="0045026D"/>
    <w:rsid w:val="00451606"/>
    <w:rsid w:val="004517BE"/>
    <w:rsid w:val="004532B0"/>
    <w:rsid w:val="0045425C"/>
    <w:rsid w:val="00454388"/>
    <w:rsid w:val="00455215"/>
    <w:rsid w:val="004562B8"/>
    <w:rsid w:val="00456BA3"/>
    <w:rsid w:val="00456E6F"/>
    <w:rsid w:val="0045700A"/>
    <w:rsid w:val="004571B1"/>
    <w:rsid w:val="00457835"/>
    <w:rsid w:val="00460198"/>
    <w:rsid w:val="00460400"/>
    <w:rsid w:val="00460AD8"/>
    <w:rsid w:val="0046176F"/>
    <w:rsid w:val="004622A6"/>
    <w:rsid w:val="00462371"/>
    <w:rsid w:val="00462D9C"/>
    <w:rsid w:val="004632ED"/>
    <w:rsid w:val="00463AFC"/>
    <w:rsid w:val="00464AF4"/>
    <w:rsid w:val="004654EF"/>
    <w:rsid w:val="00465D36"/>
    <w:rsid w:val="004701E3"/>
    <w:rsid w:val="00470381"/>
    <w:rsid w:val="00471197"/>
    <w:rsid w:val="0047167E"/>
    <w:rsid w:val="00471F20"/>
    <w:rsid w:val="00471F57"/>
    <w:rsid w:val="00472076"/>
    <w:rsid w:val="00472AB7"/>
    <w:rsid w:val="00473BD6"/>
    <w:rsid w:val="00474A2E"/>
    <w:rsid w:val="00474D23"/>
    <w:rsid w:val="00474EF5"/>
    <w:rsid w:val="0047544A"/>
    <w:rsid w:val="004756D8"/>
    <w:rsid w:val="00476007"/>
    <w:rsid w:val="0047662B"/>
    <w:rsid w:val="00476DD0"/>
    <w:rsid w:val="0048054F"/>
    <w:rsid w:val="00480774"/>
    <w:rsid w:val="00481323"/>
    <w:rsid w:val="00482108"/>
    <w:rsid w:val="00483CB0"/>
    <w:rsid w:val="0048443E"/>
    <w:rsid w:val="00485310"/>
    <w:rsid w:val="0048591B"/>
    <w:rsid w:val="00486029"/>
    <w:rsid w:val="004869A9"/>
    <w:rsid w:val="00486E51"/>
    <w:rsid w:val="00492185"/>
    <w:rsid w:val="0049237A"/>
    <w:rsid w:val="00493A7F"/>
    <w:rsid w:val="00494C8E"/>
    <w:rsid w:val="00495969"/>
    <w:rsid w:val="00495F20"/>
    <w:rsid w:val="00497F06"/>
    <w:rsid w:val="004A0956"/>
    <w:rsid w:val="004A119A"/>
    <w:rsid w:val="004A2126"/>
    <w:rsid w:val="004A31FD"/>
    <w:rsid w:val="004A56C1"/>
    <w:rsid w:val="004A57DA"/>
    <w:rsid w:val="004A5866"/>
    <w:rsid w:val="004A6672"/>
    <w:rsid w:val="004A69F7"/>
    <w:rsid w:val="004B00F3"/>
    <w:rsid w:val="004B0E96"/>
    <w:rsid w:val="004B16D5"/>
    <w:rsid w:val="004B1B28"/>
    <w:rsid w:val="004B22ED"/>
    <w:rsid w:val="004B2E47"/>
    <w:rsid w:val="004B3173"/>
    <w:rsid w:val="004B33A3"/>
    <w:rsid w:val="004B3520"/>
    <w:rsid w:val="004B3D6C"/>
    <w:rsid w:val="004B4CF9"/>
    <w:rsid w:val="004B6002"/>
    <w:rsid w:val="004B62D9"/>
    <w:rsid w:val="004B70D1"/>
    <w:rsid w:val="004B7681"/>
    <w:rsid w:val="004C0ABC"/>
    <w:rsid w:val="004C1F18"/>
    <w:rsid w:val="004C25AF"/>
    <w:rsid w:val="004C49E4"/>
    <w:rsid w:val="004C71DA"/>
    <w:rsid w:val="004C7CF0"/>
    <w:rsid w:val="004D0261"/>
    <w:rsid w:val="004D02DB"/>
    <w:rsid w:val="004D0512"/>
    <w:rsid w:val="004D0A11"/>
    <w:rsid w:val="004D1180"/>
    <w:rsid w:val="004D1B1D"/>
    <w:rsid w:val="004D2195"/>
    <w:rsid w:val="004D263E"/>
    <w:rsid w:val="004D31E2"/>
    <w:rsid w:val="004D3A43"/>
    <w:rsid w:val="004D42AA"/>
    <w:rsid w:val="004D4376"/>
    <w:rsid w:val="004D4467"/>
    <w:rsid w:val="004D4807"/>
    <w:rsid w:val="004D48DB"/>
    <w:rsid w:val="004D5094"/>
    <w:rsid w:val="004D555E"/>
    <w:rsid w:val="004D574D"/>
    <w:rsid w:val="004D6AA5"/>
    <w:rsid w:val="004D6C9E"/>
    <w:rsid w:val="004D739F"/>
    <w:rsid w:val="004D79EF"/>
    <w:rsid w:val="004D7A88"/>
    <w:rsid w:val="004E00A9"/>
    <w:rsid w:val="004E1076"/>
    <w:rsid w:val="004E1504"/>
    <w:rsid w:val="004E155E"/>
    <w:rsid w:val="004E15D2"/>
    <w:rsid w:val="004E1825"/>
    <w:rsid w:val="004E1D53"/>
    <w:rsid w:val="004E2087"/>
    <w:rsid w:val="004E20E5"/>
    <w:rsid w:val="004E2245"/>
    <w:rsid w:val="004E269E"/>
    <w:rsid w:val="004E2FEA"/>
    <w:rsid w:val="004E4123"/>
    <w:rsid w:val="004E4361"/>
    <w:rsid w:val="004E4A03"/>
    <w:rsid w:val="004E4BB9"/>
    <w:rsid w:val="004E5A75"/>
    <w:rsid w:val="004E61B1"/>
    <w:rsid w:val="004E69E3"/>
    <w:rsid w:val="004E6DBE"/>
    <w:rsid w:val="004E6E11"/>
    <w:rsid w:val="004E7000"/>
    <w:rsid w:val="004E7D7A"/>
    <w:rsid w:val="004F0543"/>
    <w:rsid w:val="004F1396"/>
    <w:rsid w:val="004F14A7"/>
    <w:rsid w:val="004F1AF1"/>
    <w:rsid w:val="004F224A"/>
    <w:rsid w:val="004F2A3F"/>
    <w:rsid w:val="004F2D7F"/>
    <w:rsid w:val="004F372B"/>
    <w:rsid w:val="004F3AED"/>
    <w:rsid w:val="004F3BB0"/>
    <w:rsid w:val="004F3C9C"/>
    <w:rsid w:val="004F40A1"/>
    <w:rsid w:val="004F4B5F"/>
    <w:rsid w:val="004F5882"/>
    <w:rsid w:val="004F64FB"/>
    <w:rsid w:val="004F733D"/>
    <w:rsid w:val="00500B7A"/>
    <w:rsid w:val="00500BB3"/>
    <w:rsid w:val="005016C0"/>
    <w:rsid w:val="00501957"/>
    <w:rsid w:val="00501D9A"/>
    <w:rsid w:val="005029CE"/>
    <w:rsid w:val="005034B1"/>
    <w:rsid w:val="0050354A"/>
    <w:rsid w:val="00503B27"/>
    <w:rsid w:val="00503BA0"/>
    <w:rsid w:val="00504D83"/>
    <w:rsid w:val="00505C66"/>
    <w:rsid w:val="00505C78"/>
    <w:rsid w:val="005066E8"/>
    <w:rsid w:val="0050698D"/>
    <w:rsid w:val="00506BC7"/>
    <w:rsid w:val="00510860"/>
    <w:rsid w:val="00510A81"/>
    <w:rsid w:val="005110D0"/>
    <w:rsid w:val="00511718"/>
    <w:rsid w:val="00511869"/>
    <w:rsid w:val="00513851"/>
    <w:rsid w:val="00514011"/>
    <w:rsid w:val="005146EC"/>
    <w:rsid w:val="00514B26"/>
    <w:rsid w:val="00514BBC"/>
    <w:rsid w:val="00515C36"/>
    <w:rsid w:val="00515F82"/>
    <w:rsid w:val="0051609E"/>
    <w:rsid w:val="00516B4E"/>
    <w:rsid w:val="005171AF"/>
    <w:rsid w:val="00517BE9"/>
    <w:rsid w:val="005209A6"/>
    <w:rsid w:val="00521477"/>
    <w:rsid w:val="005228D3"/>
    <w:rsid w:val="00522BBA"/>
    <w:rsid w:val="00522DCD"/>
    <w:rsid w:val="0052313A"/>
    <w:rsid w:val="0052329D"/>
    <w:rsid w:val="00523C1D"/>
    <w:rsid w:val="00523F09"/>
    <w:rsid w:val="005240A4"/>
    <w:rsid w:val="0052478B"/>
    <w:rsid w:val="00524C6B"/>
    <w:rsid w:val="00524E52"/>
    <w:rsid w:val="005252AF"/>
    <w:rsid w:val="005253C9"/>
    <w:rsid w:val="00526D8D"/>
    <w:rsid w:val="005305F2"/>
    <w:rsid w:val="00533362"/>
    <w:rsid w:val="00533F16"/>
    <w:rsid w:val="005342FB"/>
    <w:rsid w:val="005346BB"/>
    <w:rsid w:val="005348D3"/>
    <w:rsid w:val="00534B5F"/>
    <w:rsid w:val="0053569D"/>
    <w:rsid w:val="005364B2"/>
    <w:rsid w:val="00537FAC"/>
    <w:rsid w:val="00540195"/>
    <w:rsid w:val="00540510"/>
    <w:rsid w:val="00540694"/>
    <w:rsid w:val="00540B9C"/>
    <w:rsid w:val="0054114C"/>
    <w:rsid w:val="00541BCC"/>
    <w:rsid w:val="00541F03"/>
    <w:rsid w:val="00542329"/>
    <w:rsid w:val="00542FE5"/>
    <w:rsid w:val="0054372D"/>
    <w:rsid w:val="0054398C"/>
    <w:rsid w:val="00543B99"/>
    <w:rsid w:val="00543BD3"/>
    <w:rsid w:val="00543DA2"/>
    <w:rsid w:val="00543F11"/>
    <w:rsid w:val="005449FB"/>
    <w:rsid w:val="00545FF4"/>
    <w:rsid w:val="00547173"/>
    <w:rsid w:val="005478FB"/>
    <w:rsid w:val="00547C20"/>
    <w:rsid w:val="00550D41"/>
    <w:rsid w:val="00551750"/>
    <w:rsid w:val="005522F7"/>
    <w:rsid w:val="00552BA0"/>
    <w:rsid w:val="005531C3"/>
    <w:rsid w:val="005538F2"/>
    <w:rsid w:val="00554157"/>
    <w:rsid w:val="0055430C"/>
    <w:rsid w:val="005554C9"/>
    <w:rsid w:val="00555826"/>
    <w:rsid w:val="005565C8"/>
    <w:rsid w:val="00556A0B"/>
    <w:rsid w:val="00556FE3"/>
    <w:rsid w:val="00557831"/>
    <w:rsid w:val="00557DD9"/>
    <w:rsid w:val="00557E47"/>
    <w:rsid w:val="0056019C"/>
    <w:rsid w:val="005602BC"/>
    <w:rsid w:val="00561381"/>
    <w:rsid w:val="0056246E"/>
    <w:rsid w:val="005639C6"/>
    <w:rsid w:val="00563DBA"/>
    <w:rsid w:val="00564343"/>
    <w:rsid w:val="0056540A"/>
    <w:rsid w:val="005657C1"/>
    <w:rsid w:val="005662B0"/>
    <w:rsid w:val="00566561"/>
    <w:rsid w:val="005676D6"/>
    <w:rsid w:val="00570202"/>
    <w:rsid w:val="00570E91"/>
    <w:rsid w:val="005715AC"/>
    <w:rsid w:val="00571D99"/>
    <w:rsid w:val="00574941"/>
    <w:rsid w:val="00575A2F"/>
    <w:rsid w:val="00575B99"/>
    <w:rsid w:val="00575CF2"/>
    <w:rsid w:val="00575FD9"/>
    <w:rsid w:val="00580F02"/>
    <w:rsid w:val="00581089"/>
    <w:rsid w:val="005811F5"/>
    <w:rsid w:val="0058126A"/>
    <w:rsid w:val="00582EEC"/>
    <w:rsid w:val="0058415D"/>
    <w:rsid w:val="00584B10"/>
    <w:rsid w:val="00585044"/>
    <w:rsid w:val="00585054"/>
    <w:rsid w:val="00585B4C"/>
    <w:rsid w:val="00587362"/>
    <w:rsid w:val="00591F93"/>
    <w:rsid w:val="00592198"/>
    <w:rsid w:val="005923E5"/>
    <w:rsid w:val="00592DD6"/>
    <w:rsid w:val="00592ED1"/>
    <w:rsid w:val="00593142"/>
    <w:rsid w:val="005936DE"/>
    <w:rsid w:val="005937F3"/>
    <w:rsid w:val="00593E3B"/>
    <w:rsid w:val="00594326"/>
    <w:rsid w:val="005946A5"/>
    <w:rsid w:val="005948F6"/>
    <w:rsid w:val="00594CA9"/>
    <w:rsid w:val="00595317"/>
    <w:rsid w:val="00596451"/>
    <w:rsid w:val="00596C0B"/>
    <w:rsid w:val="00596EE7"/>
    <w:rsid w:val="0059761A"/>
    <w:rsid w:val="00597A7F"/>
    <w:rsid w:val="00597F55"/>
    <w:rsid w:val="005A03BC"/>
    <w:rsid w:val="005A138C"/>
    <w:rsid w:val="005A1AF5"/>
    <w:rsid w:val="005A1D0D"/>
    <w:rsid w:val="005A1E30"/>
    <w:rsid w:val="005A2D92"/>
    <w:rsid w:val="005A2EE6"/>
    <w:rsid w:val="005A3E6F"/>
    <w:rsid w:val="005A41A7"/>
    <w:rsid w:val="005A5A3E"/>
    <w:rsid w:val="005A5C1D"/>
    <w:rsid w:val="005A5F9C"/>
    <w:rsid w:val="005A716A"/>
    <w:rsid w:val="005B0081"/>
    <w:rsid w:val="005B0D3A"/>
    <w:rsid w:val="005B107E"/>
    <w:rsid w:val="005B151E"/>
    <w:rsid w:val="005B2A69"/>
    <w:rsid w:val="005B362A"/>
    <w:rsid w:val="005B381E"/>
    <w:rsid w:val="005B3890"/>
    <w:rsid w:val="005B3E56"/>
    <w:rsid w:val="005B5AB2"/>
    <w:rsid w:val="005B6298"/>
    <w:rsid w:val="005B62C0"/>
    <w:rsid w:val="005B64A0"/>
    <w:rsid w:val="005B6E94"/>
    <w:rsid w:val="005B7A57"/>
    <w:rsid w:val="005C0918"/>
    <w:rsid w:val="005C0AD8"/>
    <w:rsid w:val="005C0FF0"/>
    <w:rsid w:val="005C15DF"/>
    <w:rsid w:val="005C20F9"/>
    <w:rsid w:val="005C2183"/>
    <w:rsid w:val="005C2229"/>
    <w:rsid w:val="005C24F2"/>
    <w:rsid w:val="005C2543"/>
    <w:rsid w:val="005C26D8"/>
    <w:rsid w:val="005C371B"/>
    <w:rsid w:val="005C3CD0"/>
    <w:rsid w:val="005C3CE3"/>
    <w:rsid w:val="005C48B9"/>
    <w:rsid w:val="005C4CF5"/>
    <w:rsid w:val="005C5396"/>
    <w:rsid w:val="005C568B"/>
    <w:rsid w:val="005C6E33"/>
    <w:rsid w:val="005C73AE"/>
    <w:rsid w:val="005D0141"/>
    <w:rsid w:val="005D0227"/>
    <w:rsid w:val="005D061A"/>
    <w:rsid w:val="005D07FD"/>
    <w:rsid w:val="005D0B5F"/>
    <w:rsid w:val="005D1279"/>
    <w:rsid w:val="005D1577"/>
    <w:rsid w:val="005D17FB"/>
    <w:rsid w:val="005D22A5"/>
    <w:rsid w:val="005D2D50"/>
    <w:rsid w:val="005D35AD"/>
    <w:rsid w:val="005D3D6E"/>
    <w:rsid w:val="005D4234"/>
    <w:rsid w:val="005D4A48"/>
    <w:rsid w:val="005D4DBD"/>
    <w:rsid w:val="005D4F7E"/>
    <w:rsid w:val="005D5366"/>
    <w:rsid w:val="005D5C96"/>
    <w:rsid w:val="005D64A0"/>
    <w:rsid w:val="005D702C"/>
    <w:rsid w:val="005D73AF"/>
    <w:rsid w:val="005D775B"/>
    <w:rsid w:val="005E016B"/>
    <w:rsid w:val="005E0CF7"/>
    <w:rsid w:val="005E0F43"/>
    <w:rsid w:val="005E1024"/>
    <w:rsid w:val="005E10E7"/>
    <w:rsid w:val="005E37C4"/>
    <w:rsid w:val="005E3C30"/>
    <w:rsid w:val="005E501C"/>
    <w:rsid w:val="005E519B"/>
    <w:rsid w:val="005F0CFA"/>
    <w:rsid w:val="005F25AB"/>
    <w:rsid w:val="005F40D5"/>
    <w:rsid w:val="005F4DC2"/>
    <w:rsid w:val="005F519A"/>
    <w:rsid w:val="005F5943"/>
    <w:rsid w:val="005F5F56"/>
    <w:rsid w:val="005F786A"/>
    <w:rsid w:val="0060030F"/>
    <w:rsid w:val="0060032B"/>
    <w:rsid w:val="0060059E"/>
    <w:rsid w:val="00600896"/>
    <w:rsid w:val="0060099B"/>
    <w:rsid w:val="006012C8"/>
    <w:rsid w:val="00601E75"/>
    <w:rsid w:val="006020C0"/>
    <w:rsid w:val="006031A0"/>
    <w:rsid w:val="00604A49"/>
    <w:rsid w:val="00605B22"/>
    <w:rsid w:val="00606E0D"/>
    <w:rsid w:val="0060726C"/>
    <w:rsid w:val="00607CF5"/>
    <w:rsid w:val="00610163"/>
    <w:rsid w:val="006105C1"/>
    <w:rsid w:val="00610C3A"/>
    <w:rsid w:val="00610CF2"/>
    <w:rsid w:val="0061150C"/>
    <w:rsid w:val="00611CD8"/>
    <w:rsid w:val="00611F2F"/>
    <w:rsid w:val="00612122"/>
    <w:rsid w:val="006128FF"/>
    <w:rsid w:val="0061298C"/>
    <w:rsid w:val="0061311F"/>
    <w:rsid w:val="00613C0B"/>
    <w:rsid w:val="00614B5A"/>
    <w:rsid w:val="0061552B"/>
    <w:rsid w:val="00616202"/>
    <w:rsid w:val="00616B3E"/>
    <w:rsid w:val="00616C98"/>
    <w:rsid w:val="0062013E"/>
    <w:rsid w:val="00620856"/>
    <w:rsid w:val="00620D4D"/>
    <w:rsid w:val="00621713"/>
    <w:rsid w:val="0062177C"/>
    <w:rsid w:val="00621B04"/>
    <w:rsid w:val="00621C51"/>
    <w:rsid w:val="00621C93"/>
    <w:rsid w:val="00622E16"/>
    <w:rsid w:val="00622FE6"/>
    <w:rsid w:val="00623CDC"/>
    <w:rsid w:val="00624704"/>
    <w:rsid w:val="00624F51"/>
    <w:rsid w:val="00625D5C"/>
    <w:rsid w:val="00626625"/>
    <w:rsid w:val="00630E8C"/>
    <w:rsid w:val="00632CB6"/>
    <w:rsid w:val="00633161"/>
    <w:rsid w:val="006332E6"/>
    <w:rsid w:val="00633AC1"/>
    <w:rsid w:val="00633B9C"/>
    <w:rsid w:val="00633BD1"/>
    <w:rsid w:val="00633C37"/>
    <w:rsid w:val="006341FC"/>
    <w:rsid w:val="006345AE"/>
    <w:rsid w:val="006359B8"/>
    <w:rsid w:val="00635A11"/>
    <w:rsid w:val="00635E47"/>
    <w:rsid w:val="006366BB"/>
    <w:rsid w:val="00636EA9"/>
    <w:rsid w:val="006377E6"/>
    <w:rsid w:val="00637802"/>
    <w:rsid w:val="00640066"/>
    <w:rsid w:val="00640790"/>
    <w:rsid w:val="00641FDF"/>
    <w:rsid w:val="00642893"/>
    <w:rsid w:val="00642FB3"/>
    <w:rsid w:val="006439F4"/>
    <w:rsid w:val="00643E7D"/>
    <w:rsid w:val="00644A2A"/>
    <w:rsid w:val="00644ED4"/>
    <w:rsid w:val="006462DD"/>
    <w:rsid w:val="00646D27"/>
    <w:rsid w:val="006477E2"/>
    <w:rsid w:val="006478A5"/>
    <w:rsid w:val="00647B7C"/>
    <w:rsid w:val="00651084"/>
    <w:rsid w:val="00652AC3"/>
    <w:rsid w:val="0065329B"/>
    <w:rsid w:val="006535EE"/>
    <w:rsid w:val="00653EBF"/>
    <w:rsid w:val="00654604"/>
    <w:rsid w:val="00654C69"/>
    <w:rsid w:val="00654D27"/>
    <w:rsid w:val="00655D77"/>
    <w:rsid w:val="0065605A"/>
    <w:rsid w:val="00657A3D"/>
    <w:rsid w:val="00657A56"/>
    <w:rsid w:val="006601ED"/>
    <w:rsid w:val="00660C40"/>
    <w:rsid w:val="00660F52"/>
    <w:rsid w:val="006640D4"/>
    <w:rsid w:val="006654A5"/>
    <w:rsid w:val="006656A5"/>
    <w:rsid w:val="00665C51"/>
    <w:rsid w:val="00666228"/>
    <w:rsid w:val="0066629E"/>
    <w:rsid w:val="00666A27"/>
    <w:rsid w:val="00666F8A"/>
    <w:rsid w:val="00667DB2"/>
    <w:rsid w:val="00670FD5"/>
    <w:rsid w:val="006710C1"/>
    <w:rsid w:val="0067154B"/>
    <w:rsid w:val="0067291A"/>
    <w:rsid w:val="006731F8"/>
    <w:rsid w:val="0067402E"/>
    <w:rsid w:val="006744C7"/>
    <w:rsid w:val="006747D7"/>
    <w:rsid w:val="00676408"/>
    <w:rsid w:val="00676992"/>
    <w:rsid w:val="00676BE1"/>
    <w:rsid w:val="006772CC"/>
    <w:rsid w:val="00677D15"/>
    <w:rsid w:val="00680F9C"/>
    <w:rsid w:val="006815A7"/>
    <w:rsid w:val="00681F46"/>
    <w:rsid w:val="006824C6"/>
    <w:rsid w:val="006829B8"/>
    <w:rsid w:val="006829EA"/>
    <w:rsid w:val="00682B24"/>
    <w:rsid w:val="00682C7E"/>
    <w:rsid w:val="00682DC5"/>
    <w:rsid w:val="006837DA"/>
    <w:rsid w:val="00683D62"/>
    <w:rsid w:val="00684176"/>
    <w:rsid w:val="006844C1"/>
    <w:rsid w:val="00684EAB"/>
    <w:rsid w:val="006851FA"/>
    <w:rsid w:val="00685A6E"/>
    <w:rsid w:val="00685B98"/>
    <w:rsid w:val="0068642B"/>
    <w:rsid w:val="00686CEC"/>
    <w:rsid w:val="00686E7D"/>
    <w:rsid w:val="00687DA7"/>
    <w:rsid w:val="006906C5"/>
    <w:rsid w:val="00690EB1"/>
    <w:rsid w:val="00692644"/>
    <w:rsid w:val="00693729"/>
    <w:rsid w:val="006942A5"/>
    <w:rsid w:val="00694C16"/>
    <w:rsid w:val="00694D1B"/>
    <w:rsid w:val="00695365"/>
    <w:rsid w:val="006953C5"/>
    <w:rsid w:val="00696915"/>
    <w:rsid w:val="006A1CB8"/>
    <w:rsid w:val="006A3100"/>
    <w:rsid w:val="006A3FAD"/>
    <w:rsid w:val="006A41B5"/>
    <w:rsid w:val="006A442C"/>
    <w:rsid w:val="006A5401"/>
    <w:rsid w:val="006A5558"/>
    <w:rsid w:val="006A6386"/>
    <w:rsid w:val="006A6E57"/>
    <w:rsid w:val="006A75BD"/>
    <w:rsid w:val="006A7F24"/>
    <w:rsid w:val="006B16A9"/>
    <w:rsid w:val="006B1E64"/>
    <w:rsid w:val="006B2126"/>
    <w:rsid w:val="006B2401"/>
    <w:rsid w:val="006B3428"/>
    <w:rsid w:val="006B3788"/>
    <w:rsid w:val="006B4302"/>
    <w:rsid w:val="006B4980"/>
    <w:rsid w:val="006B575F"/>
    <w:rsid w:val="006B5F07"/>
    <w:rsid w:val="006B61ED"/>
    <w:rsid w:val="006B645B"/>
    <w:rsid w:val="006B68DC"/>
    <w:rsid w:val="006B6D55"/>
    <w:rsid w:val="006B7FCD"/>
    <w:rsid w:val="006C087B"/>
    <w:rsid w:val="006C1FD5"/>
    <w:rsid w:val="006C2355"/>
    <w:rsid w:val="006C26F3"/>
    <w:rsid w:val="006C2706"/>
    <w:rsid w:val="006C36FD"/>
    <w:rsid w:val="006C3DFE"/>
    <w:rsid w:val="006C56D2"/>
    <w:rsid w:val="006C5911"/>
    <w:rsid w:val="006C5B8B"/>
    <w:rsid w:val="006D0569"/>
    <w:rsid w:val="006D2045"/>
    <w:rsid w:val="006D24C1"/>
    <w:rsid w:val="006D26F8"/>
    <w:rsid w:val="006D3D6C"/>
    <w:rsid w:val="006D55A9"/>
    <w:rsid w:val="006D60B1"/>
    <w:rsid w:val="006D6253"/>
    <w:rsid w:val="006D7605"/>
    <w:rsid w:val="006D77FA"/>
    <w:rsid w:val="006E0176"/>
    <w:rsid w:val="006E034A"/>
    <w:rsid w:val="006E0514"/>
    <w:rsid w:val="006E06AA"/>
    <w:rsid w:val="006E0900"/>
    <w:rsid w:val="006E1761"/>
    <w:rsid w:val="006E18A9"/>
    <w:rsid w:val="006E1944"/>
    <w:rsid w:val="006E1B3A"/>
    <w:rsid w:val="006E21DC"/>
    <w:rsid w:val="006E2584"/>
    <w:rsid w:val="006E25B9"/>
    <w:rsid w:val="006E3859"/>
    <w:rsid w:val="006E4938"/>
    <w:rsid w:val="006E5B78"/>
    <w:rsid w:val="006E6297"/>
    <w:rsid w:val="006E6381"/>
    <w:rsid w:val="006E71EA"/>
    <w:rsid w:val="006E71F3"/>
    <w:rsid w:val="006E771E"/>
    <w:rsid w:val="006E7DBE"/>
    <w:rsid w:val="006F0318"/>
    <w:rsid w:val="006F0342"/>
    <w:rsid w:val="006F037C"/>
    <w:rsid w:val="006F0790"/>
    <w:rsid w:val="006F07D1"/>
    <w:rsid w:val="006F0DF3"/>
    <w:rsid w:val="006F0E8A"/>
    <w:rsid w:val="006F19E1"/>
    <w:rsid w:val="006F2111"/>
    <w:rsid w:val="006F2A79"/>
    <w:rsid w:val="006F2D0F"/>
    <w:rsid w:val="006F3FDA"/>
    <w:rsid w:val="006F42CF"/>
    <w:rsid w:val="006F4FD6"/>
    <w:rsid w:val="006F6717"/>
    <w:rsid w:val="006F7301"/>
    <w:rsid w:val="00700263"/>
    <w:rsid w:val="00700858"/>
    <w:rsid w:val="007009E6"/>
    <w:rsid w:val="00700C60"/>
    <w:rsid w:val="00701083"/>
    <w:rsid w:val="007014D9"/>
    <w:rsid w:val="00702141"/>
    <w:rsid w:val="0070232D"/>
    <w:rsid w:val="007025E5"/>
    <w:rsid w:val="0070281A"/>
    <w:rsid w:val="00702A52"/>
    <w:rsid w:val="007035C4"/>
    <w:rsid w:val="00703A3E"/>
    <w:rsid w:val="0070466F"/>
    <w:rsid w:val="00704C53"/>
    <w:rsid w:val="00705448"/>
    <w:rsid w:val="00705B70"/>
    <w:rsid w:val="00705D50"/>
    <w:rsid w:val="00706DD3"/>
    <w:rsid w:val="007116B5"/>
    <w:rsid w:val="00711723"/>
    <w:rsid w:val="007127AC"/>
    <w:rsid w:val="00712942"/>
    <w:rsid w:val="00713103"/>
    <w:rsid w:val="007132A8"/>
    <w:rsid w:val="00713932"/>
    <w:rsid w:val="00713B6C"/>
    <w:rsid w:val="007147DE"/>
    <w:rsid w:val="007148A7"/>
    <w:rsid w:val="00714DFA"/>
    <w:rsid w:val="00716389"/>
    <w:rsid w:val="00722395"/>
    <w:rsid w:val="00722441"/>
    <w:rsid w:val="007224FA"/>
    <w:rsid w:val="007225E4"/>
    <w:rsid w:val="00723386"/>
    <w:rsid w:val="00723395"/>
    <w:rsid w:val="00723D5A"/>
    <w:rsid w:val="00724F78"/>
    <w:rsid w:val="007252CF"/>
    <w:rsid w:val="007252F8"/>
    <w:rsid w:val="007254C0"/>
    <w:rsid w:val="00725B7A"/>
    <w:rsid w:val="00725F37"/>
    <w:rsid w:val="007260CB"/>
    <w:rsid w:val="0072618F"/>
    <w:rsid w:val="00727270"/>
    <w:rsid w:val="00727644"/>
    <w:rsid w:val="007300AD"/>
    <w:rsid w:val="00730370"/>
    <w:rsid w:val="00730D9E"/>
    <w:rsid w:val="00732A17"/>
    <w:rsid w:val="0073370A"/>
    <w:rsid w:val="00733AB7"/>
    <w:rsid w:val="0073430B"/>
    <w:rsid w:val="00734A44"/>
    <w:rsid w:val="0073593C"/>
    <w:rsid w:val="00735DE2"/>
    <w:rsid w:val="00736073"/>
    <w:rsid w:val="0073637E"/>
    <w:rsid w:val="0073675B"/>
    <w:rsid w:val="00736CA8"/>
    <w:rsid w:val="007372C1"/>
    <w:rsid w:val="007377C3"/>
    <w:rsid w:val="00737A68"/>
    <w:rsid w:val="00741966"/>
    <w:rsid w:val="00741E4A"/>
    <w:rsid w:val="00742850"/>
    <w:rsid w:val="00742D80"/>
    <w:rsid w:val="00743370"/>
    <w:rsid w:val="00744361"/>
    <w:rsid w:val="00744579"/>
    <w:rsid w:val="007450EC"/>
    <w:rsid w:val="00745D2A"/>
    <w:rsid w:val="007467BC"/>
    <w:rsid w:val="0074699A"/>
    <w:rsid w:val="00750DFD"/>
    <w:rsid w:val="00751238"/>
    <w:rsid w:val="00752B22"/>
    <w:rsid w:val="007530DE"/>
    <w:rsid w:val="00755917"/>
    <w:rsid w:val="00756382"/>
    <w:rsid w:val="00756948"/>
    <w:rsid w:val="00756BCF"/>
    <w:rsid w:val="00757903"/>
    <w:rsid w:val="00757CF5"/>
    <w:rsid w:val="00760A17"/>
    <w:rsid w:val="00760DF5"/>
    <w:rsid w:val="00761559"/>
    <w:rsid w:val="00761DF7"/>
    <w:rsid w:val="00763520"/>
    <w:rsid w:val="0076420D"/>
    <w:rsid w:val="00764A9B"/>
    <w:rsid w:val="007653F5"/>
    <w:rsid w:val="007667D1"/>
    <w:rsid w:val="00766DA3"/>
    <w:rsid w:val="00767C02"/>
    <w:rsid w:val="00770367"/>
    <w:rsid w:val="00770519"/>
    <w:rsid w:val="00772569"/>
    <w:rsid w:val="00772A70"/>
    <w:rsid w:val="00773670"/>
    <w:rsid w:val="00773B7B"/>
    <w:rsid w:val="00777657"/>
    <w:rsid w:val="0077768A"/>
    <w:rsid w:val="00777F47"/>
    <w:rsid w:val="00780BCA"/>
    <w:rsid w:val="00782714"/>
    <w:rsid w:val="00783901"/>
    <w:rsid w:val="00784006"/>
    <w:rsid w:val="00784128"/>
    <w:rsid w:val="00784289"/>
    <w:rsid w:val="0078432F"/>
    <w:rsid w:val="0078473C"/>
    <w:rsid w:val="007849AD"/>
    <w:rsid w:val="00785D70"/>
    <w:rsid w:val="00785F53"/>
    <w:rsid w:val="00786459"/>
    <w:rsid w:val="0078678F"/>
    <w:rsid w:val="00786950"/>
    <w:rsid w:val="007869CB"/>
    <w:rsid w:val="00786CD9"/>
    <w:rsid w:val="00787E57"/>
    <w:rsid w:val="0079009B"/>
    <w:rsid w:val="00790155"/>
    <w:rsid w:val="007905CC"/>
    <w:rsid w:val="00790830"/>
    <w:rsid w:val="00790F4A"/>
    <w:rsid w:val="00791E6C"/>
    <w:rsid w:val="007925FB"/>
    <w:rsid w:val="00793039"/>
    <w:rsid w:val="0079333E"/>
    <w:rsid w:val="007935FF"/>
    <w:rsid w:val="007936E8"/>
    <w:rsid w:val="00793D21"/>
    <w:rsid w:val="00793DF7"/>
    <w:rsid w:val="00794032"/>
    <w:rsid w:val="00794412"/>
    <w:rsid w:val="0079573E"/>
    <w:rsid w:val="007957ED"/>
    <w:rsid w:val="00796E6F"/>
    <w:rsid w:val="007976E0"/>
    <w:rsid w:val="007A00A0"/>
    <w:rsid w:val="007A01FA"/>
    <w:rsid w:val="007A12E1"/>
    <w:rsid w:val="007A189D"/>
    <w:rsid w:val="007A20B4"/>
    <w:rsid w:val="007A2D07"/>
    <w:rsid w:val="007A3015"/>
    <w:rsid w:val="007A342D"/>
    <w:rsid w:val="007A4677"/>
    <w:rsid w:val="007A4E02"/>
    <w:rsid w:val="007A4FF5"/>
    <w:rsid w:val="007A5061"/>
    <w:rsid w:val="007A52D5"/>
    <w:rsid w:val="007A5C5A"/>
    <w:rsid w:val="007A6419"/>
    <w:rsid w:val="007A6F4A"/>
    <w:rsid w:val="007A7A51"/>
    <w:rsid w:val="007A7AEC"/>
    <w:rsid w:val="007A7BD8"/>
    <w:rsid w:val="007B03AD"/>
    <w:rsid w:val="007B040A"/>
    <w:rsid w:val="007B0512"/>
    <w:rsid w:val="007B14FA"/>
    <w:rsid w:val="007B27B3"/>
    <w:rsid w:val="007B319E"/>
    <w:rsid w:val="007B398A"/>
    <w:rsid w:val="007B44BF"/>
    <w:rsid w:val="007B5872"/>
    <w:rsid w:val="007B65F2"/>
    <w:rsid w:val="007B692D"/>
    <w:rsid w:val="007B753D"/>
    <w:rsid w:val="007C0E23"/>
    <w:rsid w:val="007C1DCE"/>
    <w:rsid w:val="007C2CDD"/>
    <w:rsid w:val="007C31C5"/>
    <w:rsid w:val="007C4890"/>
    <w:rsid w:val="007C4D7C"/>
    <w:rsid w:val="007C5545"/>
    <w:rsid w:val="007C5702"/>
    <w:rsid w:val="007C6D61"/>
    <w:rsid w:val="007C7739"/>
    <w:rsid w:val="007C7F6B"/>
    <w:rsid w:val="007D06E4"/>
    <w:rsid w:val="007D0E2C"/>
    <w:rsid w:val="007D139A"/>
    <w:rsid w:val="007D1C42"/>
    <w:rsid w:val="007D3006"/>
    <w:rsid w:val="007D39B7"/>
    <w:rsid w:val="007D44EE"/>
    <w:rsid w:val="007D4671"/>
    <w:rsid w:val="007D495F"/>
    <w:rsid w:val="007D507D"/>
    <w:rsid w:val="007D5343"/>
    <w:rsid w:val="007D5EE3"/>
    <w:rsid w:val="007D6299"/>
    <w:rsid w:val="007D630E"/>
    <w:rsid w:val="007E068A"/>
    <w:rsid w:val="007E0E38"/>
    <w:rsid w:val="007E1702"/>
    <w:rsid w:val="007E2705"/>
    <w:rsid w:val="007E2D82"/>
    <w:rsid w:val="007E2FE5"/>
    <w:rsid w:val="007E3546"/>
    <w:rsid w:val="007E37F8"/>
    <w:rsid w:val="007E45AC"/>
    <w:rsid w:val="007E5109"/>
    <w:rsid w:val="007E5869"/>
    <w:rsid w:val="007E5C49"/>
    <w:rsid w:val="007E698A"/>
    <w:rsid w:val="007F1A4A"/>
    <w:rsid w:val="007F1BBA"/>
    <w:rsid w:val="007F1C3D"/>
    <w:rsid w:val="007F1D88"/>
    <w:rsid w:val="007F2775"/>
    <w:rsid w:val="007F2E8C"/>
    <w:rsid w:val="007F3842"/>
    <w:rsid w:val="007F3D0F"/>
    <w:rsid w:val="007F4542"/>
    <w:rsid w:val="007F504B"/>
    <w:rsid w:val="007F5FB4"/>
    <w:rsid w:val="007F6E74"/>
    <w:rsid w:val="007F7638"/>
    <w:rsid w:val="007F7791"/>
    <w:rsid w:val="007F7E86"/>
    <w:rsid w:val="007F7E94"/>
    <w:rsid w:val="00801382"/>
    <w:rsid w:val="008026C9"/>
    <w:rsid w:val="00802D83"/>
    <w:rsid w:val="00802E17"/>
    <w:rsid w:val="00802F51"/>
    <w:rsid w:val="008038A9"/>
    <w:rsid w:val="0080483E"/>
    <w:rsid w:val="00804B44"/>
    <w:rsid w:val="00804C74"/>
    <w:rsid w:val="00805337"/>
    <w:rsid w:val="00806F4D"/>
    <w:rsid w:val="0080740C"/>
    <w:rsid w:val="00807CF4"/>
    <w:rsid w:val="00807F49"/>
    <w:rsid w:val="00811BF0"/>
    <w:rsid w:val="008130AA"/>
    <w:rsid w:val="0081337B"/>
    <w:rsid w:val="008139DE"/>
    <w:rsid w:val="00813A7E"/>
    <w:rsid w:val="00813F20"/>
    <w:rsid w:val="008158D2"/>
    <w:rsid w:val="00815EE5"/>
    <w:rsid w:val="00816DE1"/>
    <w:rsid w:val="00817251"/>
    <w:rsid w:val="00817862"/>
    <w:rsid w:val="0082005B"/>
    <w:rsid w:val="0082035C"/>
    <w:rsid w:val="0082058E"/>
    <w:rsid w:val="00820D36"/>
    <w:rsid w:val="0082117C"/>
    <w:rsid w:val="00821777"/>
    <w:rsid w:val="008229B4"/>
    <w:rsid w:val="00822CED"/>
    <w:rsid w:val="00823073"/>
    <w:rsid w:val="0082392E"/>
    <w:rsid w:val="0082396F"/>
    <w:rsid w:val="00823B29"/>
    <w:rsid w:val="00823CC9"/>
    <w:rsid w:val="00823D97"/>
    <w:rsid w:val="0082478F"/>
    <w:rsid w:val="008249F2"/>
    <w:rsid w:val="00825063"/>
    <w:rsid w:val="0082550D"/>
    <w:rsid w:val="00825A4F"/>
    <w:rsid w:val="00825E60"/>
    <w:rsid w:val="00826179"/>
    <w:rsid w:val="0082703F"/>
    <w:rsid w:val="00832744"/>
    <w:rsid w:val="00832970"/>
    <w:rsid w:val="00832D53"/>
    <w:rsid w:val="00832D9B"/>
    <w:rsid w:val="008331CC"/>
    <w:rsid w:val="008337F7"/>
    <w:rsid w:val="00833CF4"/>
    <w:rsid w:val="008340E8"/>
    <w:rsid w:val="008348BD"/>
    <w:rsid w:val="008363BC"/>
    <w:rsid w:val="00836484"/>
    <w:rsid w:val="00837FC8"/>
    <w:rsid w:val="00837FEA"/>
    <w:rsid w:val="008424EE"/>
    <w:rsid w:val="00842ACA"/>
    <w:rsid w:val="0084309F"/>
    <w:rsid w:val="00845458"/>
    <w:rsid w:val="00845606"/>
    <w:rsid w:val="008456F2"/>
    <w:rsid w:val="0084576D"/>
    <w:rsid w:val="00845F6B"/>
    <w:rsid w:val="0084662C"/>
    <w:rsid w:val="00846771"/>
    <w:rsid w:val="00846DA8"/>
    <w:rsid w:val="00846F25"/>
    <w:rsid w:val="00847800"/>
    <w:rsid w:val="00847BE2"/>
    <w:rsid w:val="00850899"/>
    <w:rsid w:val="00850E8A"/>
    <w:rsid w:val="008518A5"/>
    <w:rsid w:val="0085302D"/>
    <w:rsid w:val="00853472"/>
    <w:rsid w:val="0085372C"/>
    <w:rsid w:val="008544D8"/>
    <w:rsid w:val="00854C31"/>
    <w:rsid w:val="00854E93"/>
    <w:rsid w:val="0085649A"/>
    <w:rsid w:val="00856532"/>
    <w:rsid w:val="00856821"/>
    <w:rsid w:val="00856A4D"/>
    <w:rsid w:val="00857DD5"/>
    <w:rsid w:val="00860274"/>
    <w:rsid w:val="00860857"/>
    <w:rsid w:val="008612A5"/>
    <w:rsid w:val="008613B2"/>
    <w:rsid w:val="00862276"/>
    <w:rsid w:val="008625E4"/>
    <w:rsid w:val="00863FB0"/>
    <w:rsid w:val="008642AE"/>
    <w:rsid w:val="00864D10"/>
    <w:rsid w:val="00864EC2"/>
    <w:rsid w:val="00865487"/>
    <w:rsid w:val="00865DE2"/>
    <w:rsid w:val="00865F34"/>
    <w:rsid w:val="00867BF9"/>
    <w:rsid w:val="0087061D"/>
    <w:rsid w:val="0087066F"/>
    <w:rsid w:val="008706BB"/>
    <w:rsid w:val="008723C1"/>
    <w:rsid w:val="008730C5"/>
    <w:rsid w:val="00876218"/>
    <w:rsid w:val="00876608"/>
    <w:rsid w:val="00876CBF"/>
    <w:rsid w:val="008776F4"/>
    <w:rsid w:val="008779FD"/>
    <w:rsid w:val="008800B5"/>
    <w:rsid w:val="008814EC"/>
    <w:rsid w:val="00881D1E"/>
    <w:rsid w:val="00882452"/>
    <w:rsid w:val="008836C1"/>
    <w:rsid w:val="00883D39"/>
    <w:rsid w:val="008850B5"/>
    <w:rsid w:val="0088547D"/>
    <w:rsid w:val="00885862"/>
    <w:rsid w:val="008858F1"/>
    <w:rsid w:val="00885B3B"/>
    <w:rsid w:val="00885B49"/>
    <w:rsid w:val="00885F56"/>
    <w:rsid w:val="0088664F"/>
    <w:rsid w:val="00886F1A"/>
    <w:rsid w:val="00887255"/>
    <w:rsid w:val="00887E19"/>
    <w:rsid w:val="00890220"/>
    <w:rsid w:val="0089047F"/>
    <w:rsid w:val="00890518"/>
    <w:rsid w:val="008908DD"/>
    <w:rsid w:val="008910A4"/>
    <w:rsid w:val="00892B20"/>
    <w:rsid w:val="00892B5C"/>
    <w:rsid w:val="0089333F"/>
    <w:rsid w:val="00893A06"/>
    <w:rsid w:val="00894888"/>
    <w:rsid w:val="00895141"/>
    <w:rsid w:val="00896058"/>
    <w:rsid w:val="008969A1"/>
    <w:rsid w:val="00897890"/>
    <w:rsid w:val="00897951"/>
    <w:rsid w:val="00897CF0"/>
    <w:rsid w:val="008A0E14"/>
    <w:rsid w:val="008A0FA7"/>
    <w:rsid w:val="008A1824"/>
    <w:rsid w:val="008A2082"/>
    <w:rsid w:val="008A28E5"/>
    <w:rsid w:val="008A3CF7"/>
    <w:rsid w:val="008A3ED8"/>
    <w:rsid w:val="008A432C"/>
    <w:rsid w:val="008A6D28"/>
    <w:rsid w:val="008A725B"/>
    <w:rsid w:val="008A73A2"/>
    <w:rsid w:val="008B0248"/>
    <w:rsid w:val="008B0374"/>
    <w:rsid w:val="008B08CE"/>
    <w:rsid w:val="008B22FC"/>
    <w:rsid w:val="008B2FC9"/>
    <w:rsid w:val="008B3191"/>
    <w:rsid w:val="008B3DD8"/>
    <w:rsid w:val="008B4C28"/>
    <w:rsid w:val="008B6016"/>
    <w:rsid w:val="008B64C2"/>
    <w:rsid w:val="008B6AD8"/>
    <w:rsid w:val="008B719D"/>
    <w:rsid w:val="008C0EA9"/>
    <w:rsid w:val="008C0FF3"/>
    <w:rsid w:val="008C125D"/>
    <w:rsid w:val="008C2AB9"/>
    <w:rsid w:val="008C2B79"/>
    <w:rsid w:val="008C4477"/>
    <w:rsid w:val="008C4664"/>
    <w:rsid w:val="008C488C"/>
    <w:rsid w:val="008C4F54"/>
    <w:rsid w:val="008C587A"/>
    <w:rsid w:val="008C5F9F"/>
    <w:rsid w:val="008C6F14"/>
    <w:rsid w:val="008C6FAE"/>
    <w:rsid w:val="008C70AA"/>
    <w:rsid w:val="008C7972"/>
    <w:rsid w:val="008D04B9"/>
    <w:rsid w:val="008D0994"/>
    <w:rsid w:val="008D1175"/>
    <w:rsid w:val="008D1415"/>
    <w:rsid w:val="008D2B32"/>
    <w:rsid w:val="008D2D55"/>
    <w:rsid w:val="008D34A3"/>
    <w:rsid w:val="008D34C3"/>
    <w:rsid w:val="008D36BD"/>
    <w:rsid w:val="008D3D66"/>
    <w:rsid w:val="008D4A1A"/>
    <w:rsid w:val="008D4DA9"/>
    <w:rsid w:val="008D5673"/>
    <w:rsid w:val="008D5E31"/>
    <w:rsid w:val="008D7141"/>
    <w:rsid w:val="008D7164"/>
    <w:rsid w:val="008D725C"/>
    <w:rsid w:val="008E01A4"/>
    <w:rsid w:val="008E047C"/>
    <w:rsid w:val="008E0A0B"/>
    <w:rsid w:val="008E12C2"/>
    <w:rsid w:val="008E1559"/>
    <w:rsid w:val="008E1766"/>
    <w:rsid w:val="008E2073"/>
    <w:rsid w:val="008E24BC"/>
    <w:rsid w:val="008E36BF"/>
    <w:rsid w:val="008E3D71"/>
    <w:rsid w:val="008E4058"/>
    <w:rsid w:val="008E439F"/>
    <w:rsid w:val="008E6050"/>
    <w:rsid w:val="008E7CF6"/>
    <w:rsid w:val="008F0660"/>
    <w:rsid w:val="008F341D"/>
    <w:rsid w:val="008F4103"/>
    <w:rsid w:val="008F5943"/>
    <w:rsid w:val="008F5CE0"/>
    <w:rsid w:val="008F7126"/>
    <w:rsid w:val="008F73D5"/>
    <w:rsid w:val="008F7653"/>
    <w:rsid w:val="00900CA6"/>
    <w:rsid w:val="00900F57"/>
    <w:rsid w:val="00900FFA"/>
    <w:rsid w:val="009014D3"/>
    <w:rsid w:val="00901A8E"/>
    <w:rsid w:val="00901E22"/>
    <w:rsid w:val="00901E58"/>
    <w:rsid w:val="00902FFE"/>
    <w:rsid w:val="00903506"/>
    <w:rsid w:val="0090496A"/>
    <w:rsid w:val="00905583"/>
    <w:rsid w:val="009065D9"/>
    <w:rsid w:val="009067FD"/>
    <w:rsid w:val="00907BD3"/>
    <w:rsid w:val="009100E2"/>
    <w:rsid w:val="00910AF6"/>
    <w:rsid w:val="0091128B"/>
    <w:rsid w:val="0091265F"/>
    <w:rsid w:val="009149C6"/>
    <w:rsid w:val="00914B6C"/>
    <w:rsid w:val="0091567D"/>
    <w:rsid w:val="00915D4F"/>
    <w:rsid w:val="009165BF"/>
    <w:rsid w:val="009168C7"/>
    <w:rsid w:val="00917006"/>
    <w:rsid w:val="00917126"/>
    <w:rsid w:val="00917349"/>
    <w:rsid w:val="0091744B"/>
    <w:rsid w:val="00917D35"/>
    <w:rsid w:val="0092094F"/>
    <w:rsid w:val="00921549"/>
    <w:rsid w:val="00921A2C"/>
    <w:rsid w:val="00921ADD"/>
    <w:rsid w:val="009235B9"/>
    <w:rsid w:val="009236C0"/>
    <w:rsid w:val="00923B24"/>
    <w:rsid w:val="00923F3E"/>
    <w:rsid w:val="0092536A"/>
    <w:rsid w:val="0092762E"/>
    <w:rsid w:val="00927A6B"/>
    <w:rsid w:val="00930293"/>
    <w:rsid w:val="009302E3"/>
    <w:rsid w:val="009303D3"/>
    <w:rsid w:val="00930C01"/>
    <w:rsid w:val="00933C15"/>
    <w:rsid w:val="00933CEB"/>
    <w:rsid w:val="00933EFF"/>
    <w:rsid w:val="009340DF"/>
    <w:rsid w:val="0093431A"/>
    <w:rsid w:val="009344AA"/>
    <w:rsid w:val="0093544E"/>
    <w:rsid w:val="00935A6B"/>
    <w:rsid w:val="00936608"/>
    <w:rsid w:val="009367DB"/>
    <w:rsid w:val="00936CB8"/>
    <w:rsid w:val="00937023"/>
    <w:rsid w:val="00937EBE"/>
    <w:rsid w:val="0094069F"/>
    <w:rsid w:val="00940CA9"/>
    <w:rsid w:val="00942F32"/>
    <w:rsid w:val="009440DC"/>
    <w:rsid w:val="00944CFF"/>
    <w:rsid w:val="00945352"/>
    <w:rsid w:val="0094543F"/>
    <w:rsid w:val="009467F0"/>
    <w:rsid w:val="009500AC"/>
    <w:rsid w:val="00950215"/>
    <w:rsid w:val="0095186B"/>
    <w:rsid w:val="00951CA0"/>
    <w:rsid w:val="0095211C"/>
    <w:rsid w:val="00952169"/>
    <w:rsid w:val="009525D3"/>
    <w:rsid w:val="00952B64"/>
    <w:rsid w:val="009533C5"/>
    <w:rsid w:val="00953409"/>
    <w:rsid w:val="00953ADE"/>
    <w:rsid w:val="0095480C"/>
    <w:rsid w:val="00955ADA"/>
    <w:rsid w:val="0095746C"/>
    <w:rsid w:val="00957845"/>
    <w:rsid w:val="009615B6"/>
    <w:rsid w:val="009617E2"/>
    <w:rsid w:val="00962151"/>
    <w:rsid w:val="009622AD"/>
    <w:rsid w:val="009623F1"/>
    <w:rsid w:val="0096249B"/>
    <w:rsid w:val="00962A97"/>
    <w:rsid w:val="00962B9D"/>
    <w:rsid w:val="00962DD9"/>
    <w:rsid w:val="009645D4"/>
    <w:rsid w:val="0096557F"/>
    <w:rsid w:val="009659AD"/>
    <w:rsid w:val="009661D3"/>
    <w:rsid w:val="00966BAC"/>
    <w:rsid w:val="00967813"/>
    <w:rsid w:val="00967D5B"/>
    <w:rsid w:val="00967FB3"/>
    <w:rsid w:val="00970593"/>
    <w:rsid w:val="00970DAB"/>
    <w:rsid w:val="00971113"/>
    <w:rsid w:val="00972096"/>
    <w:rsid w:val="00972194"/>
    <w:rsid w:val="00973376"/>
    <w:rsid w:val="009733ED"/>
    <w:rsid w:val="00973C82"/>
    <w:rsid w:val="00976386"/>
    <w:rsid w:val="00976532"/>
    <w:rsid w:val="00976970"/>
    <w:rsid w:val="00976E64"/>
    <w:rsid w:val="00976EC4"/>
    <w:rsid w:val="00977388"/>
    <w:rsid w:val="00977674"/>
    <w:rsid w:val="00977C8C"/>
    <w:rsid w:val="00977D27"/>
    <w:rsid w:val="0098124C"/>
    <w:rsid w:val="009814D4"/>
    <w:rsid w:val="00982CD6"/>
    <w:rsid w:val="00984BBE"/>
    <w:rsid w:val="00986427"/>
    <w:rsid w:val="00986CEB"/>
    <w:rsid w:val="00987D63"/>
    <w:rsid w:val="0099017A"/>
    <w:rsid w:val="009909F2"/>
    <w:rsid w:val="0099123C"/>
    <w:rsid w:val="00993133"/>
    <w:rsid w:val="00994806"/>
    <w:rsid w:val="00994A8C"/>
    <w:rsid w:val="0099502A"/>
    <w:rsid w:val="00995AFB"/>
    <w:rsid w:val="009973BB"/>
    <w:rsid w:val="0099779A"/>
    <w:rsid w:val="009A05A8"/>
    <w:rsid w:val="009A0BB8"/>
    <w:rsid w:val="009A0FB4"/>
    <w:rsid w:val="009A223F"/>
    <w:rsid w:val="009A24FE"/>
    <w:rsid w:val="009A2FFE"/>
    <w:rsid w:val="009A4936"/>
    <w:rsid w:val="009A4A72"/>
    <w:rsid w:val="009A4A9A"/>
    <w:rsid w:val="009A4C4F"/>
    <w:rsid w:val="009A52EC"/>
    <w:rsid w:val="009A533F"/>
    <w:rsid w:val="009A65EB"/>
    <w:rsid w:val="009B0F3C"/>
    <w:rsid w:val="009B1C19"/>
    <w:rsid w:val="009B229E"/>
    <w:rsid w:val="009B2D66"/>
    <w:rsid w:val="009B339B"/>
    <w:rsid w:val="009B3D57"/>
    <w:rsid w:val="009B4611"/>
    <w:rsid w:val="009B50BB"/>
    <w:rsid w:val="009B53B8"/>
    <w:rsid w:val="009B54D5"/>
    <w:rsid w:val="009B5A33"/>
    <w:rsid w:val="009B5C48"/>
    <w:rsid w:val="009B6668"/>
    <w:rsid w:val="009B6C35"/>
    <w:rsid w:val="009C0376"/>
    <w:rsid w:val="009C0A8C"/>
    <w:rsid w:val="009C1612"/>
    <w:rsid w:val="009C2960"/>
    <w:rsid w:val="009C3B86"/>
    <w:rsid w:val="009C3FCE"/>
    <w:rsid w:val="009C43A6"/>
    <w:rsid w:val="009C58D9"/>
    <w:rsid w:val="009C65EC"/>
    <w:rsid w:val="009C6F02"/>
    <w:rsid w:val="009C7642"/>
    <w:rsid w:val="009C7825"/>
    <w:rsid w:val="009C7921"/>
    <w:rsid w:val="009C7C9F"/>
    <w:rsid w:val="009C7FE0"/>
    <w:rsid w:val="009D03E5"/>
    <w:rsid w:val="009D0714"/>
    <w:rsid w:val="009D0774"/>
    <w:rsid w:val="009D0B2A"/>
    <w:rsid w:val="009D157D"/>
    <w:rsid w:val="009D1716"/>
    <w:rsid w:val="009D1D6D"/>
    <w:rsid w:val="009D256E"/>
    <w:rsid w:val="009D2661"/>
    <w:rsid w:val="009D41C6"/>
    <w:rsid w:val="009D4D21"/>
    <w:rsid w:val="009D5197"/>
    <w:rsid w:val="009D5834"/>
    <w:rsid w:val="009D6008"/>
    <w:rsid w:val="009D620A"/>
    <w:rsid w:val="009D63C5"/>
    <w:rsid w:val="009D64CB"/>
    <w:rsid w:val="009D7FC6"/>
    <w:rsid w:val="009E0693"/>
    <w:rsid w:val="009E0BDD"/>
    <w:rsid w:val="009E1CD1"/>
    <w:rsid w:val="009E30B7"/>
    <w:rsid w:val="009E3284"/>
    <w:rsid w:val="009E4599"/>
    <w:rsid w:val="009E50EB"/>
    <w:rsid w:val="009E5CE3"/>
    <w:rsid w:val="009E6AFD"/>
    <w:rsid w:val="009E6B16"/>
    <w:rsid w:val="009E6DB4"/>
    <w:rsid w:val="009E75EF"/>
    <w:rsid w:val="009E7654"/>
    <w:rsid w:val="009F0AA2"/>
    <w:rsid w:val="009F1C7B"/>
    <w:rsid w:val="009F23FE"/>
    <w:rsid w:val="009F2B70"/>
    <w:rsid w:val="009F2BD5"/>
    <w:rsid w:val="009F31D7"/>
    <w:rsid w:val="009F35FC"/>
    <w:rsid w:val="009F3865"/>
    <w:rsid w:val="009F4709"/>
    <w:rsid w:val="009F5B57"/>
    <w:rsid w:val="009F5C67"/>
    <w:rsid w:val="009F6510"/>
    <w:rsid w:val="009F779C"/>
    <w:rsid w:val="00A001ED"/>
    <w:rsid w:val="00A005A2"/>
    <w:rsid w:val="00A00829"/>
    <w:rsid w:val="00A0141D"/>
    <w:rsid w:val="00A01707"/>
    <w:rsid w:val="00A01C72"/>
    <w:rsid w:val="00A01F04"/>
    <w:rsid w:val="00A02143"/>
    <w:rsid w:val="00A02B19"/>
    <w:rsid w:val="00A0339E"/>
    <w:rsid w:val="00A035AE"/>
    <w:rsid w:val="00A03F62"/>
    <w:rsid w:val="00A049E6"/>
    <w:rsid w:val="00A04A71"/>
    <w:rsid w:val="00A053B7"/>
    <w:rsid w:val="00A060ED"/>
    <w:rsid w:val="00A06A87"/>
    <w:rsid w:val="00A07C49"/>
    <w:rsid w:val="00A10B73"/>
    <w:rsid w:val="00A1198E"/>
    <w:rsid w:val="00A126F1"/>
    <w:rsid w:val="00A13571"/>
    <w:rsid w:val="00A1390D"/>
    <w:rsid w:val="00A13BE3"/>
    <w:rsid w:val="00A13F88"/>
    <w:rsid w:val="00A14464"/>
    <w:rsid w:val="00A14BAC"/>
    <w:rsid w:val="00A14C91"/>
    <w:rsid w:val="00A15751"/>
    <w:rsid w:val="00A159F4"/>
    <w:rsid w:val="00A15A70"/>
    <w:rsid w:val="00A1681C"/>
    <w:rsid w:val="00A1706E"/>
    <w:rsid w:val="00A1736A"/>
    <w:rsid w:val="00A179A5"/>
    <w:rsid w:val="00A2091D"/>
    <w:rsid w:val="00A21180"/>
    <w:rsid w:val="00A224C9"/>
    <w:rsid w:val="00A2303C"/>
    <w:rsid w:val="00A24E4D"/>
    <w:rsid w:val="00A2527E"/>
    <w:rsid w:val="00A261AC"/>
    <w:rsid w:val="00A27238"/>
    <w:rsid w:val="00A30A27"/>
    <w:rsid w:val="00A30CD1"/>
    <w:rsid w:val="00A313A5"/>
    <w:rsid w:val="00A31CAF"/>
    <w:rsid w:val="00A32023"/>
    <w:rsid w:val="00A32404"/>
    <w:rsid w:val="00A324F4"/>
    <w:rsid w:val="00A32568"/>
    <w:rsid w:val="00A335AD"/>
    <w:rsid w:val="00A33E67"/>
    <w:rsid w:val="00A34D83"/>
    <w:rsid w:val="00A3525A"/>
    <w:rsid w:val="00A35340"/>
    <w:rsid w:val="00A35451"/>
    <w:rsid w:val="00A37768"/>
    <w:rsid w:val="00A40417"/>
    <w:rsid w:val="00A410AA"/>
    <w:rsid w:val="00A42260"/>
    <w:rsid w:val="00A4231F"/>
    <w:rsid w:val="00A428C2"/>
    <w:rsid w:val="00A42F44"/>
    <w:rsid w:val="00A430BA"/>
    <w:rsid w:val="00A435EB"/>
    <w:rsid w:val="00A44F6F"/>
    <w:rsid w:val="00A46BF4"/>
    <w:rsid w:val="00A471D3"/>
    <w:rsid w:val="00A477E0"/>
    <w:rsid w:val="00A47869"/>
    <w:rsid w:val="00A479B1"/>
    <w:rsid w:val="00A47A41"/>
    <w:rsid w:val="00A50029"/>
    <w:rsid w:val="00A503E1"/>
    <w:rsid w:val="00A50C55"/>
    <w:rsid w:val="00A51F66"/>
    <w:rsid w:val="00A526E0"/>
    <w:rsid w:val="00A52D8A"/>
    <w:rsid w:val="00A53B82"/>
    <w:rsid w:val="00A54474"/>
    <w:rsid w:val="00A550D5"/>
    <w:rsid w:val="00A556AE"/>
    <w:rsid w:val="00A55CBD"/>
    <w:rsid w:val="00A55FA5"/>
    <w:rsid w:val="00A56798"/>
    <w:rsid w:val="00A569CA"/>
    <w:rsid w:val="00A56F9C"/>
    <w:rsid w:val="00A57084"/>
    <w:rsid w:val="00A60315"/>
    <w:rsid w:val="00A61BB7"/>
    <w:rsid w:val="00A61D14"/>
    <w:rsid w:val="00A62B42"/>
    <w:rsid w:val="00A637DD"/>
    <w:rsid w:val="00A63CE4"/>
    <w:rsid w:val="00A662F2"/>
    <w:rsid w:val="00A6635C"/>
    <w:rsid w:val="00A668F9"/>
    <w:rsid w:val="00A66E29"/>
    <w:rsid w:val="00A6764B"/>
    <w:rsid w:val="00A723F8"/>
    <w:rsid w:val="00A7258B"/>
    <w:rsid w:val="00A72A08"/>
    <w:rsid w:val="00A72A6D"/>
    <w:rsid w:val="00A73A79"/>
    <w:rsid w:val="00A744F8"/>
    <w:rsid w:val="00A747F5"/>
    <w:rsid w:val="00A75769"/>
    <w:rsid w:val="00A76918"/>
    <w:rsid w:val="00A76E21"/>
    <w:rsid w:val="00A77245"/>
    <w:rsid w:val="00A77832"/>
    <w:rsid w:val="00A80353"/>
    <w:rsid w:val="00A804CA"/>
    <w:rsid w:val="00A8065A"/>
    <w:rsid w:val="00A8108A"/>
    <w:rsid w:val="00A82092"/>
    <w:rsid w:val="00A8244A"/>
    <w:rsid w:val="00A82455"/>
    <w:rsid w:val="00A841A9"/>
    <w:rsid w:val="00A84DD0"/>
    <w:rsid w:val="00A865A1"/>
    <w:rsid w:val="00A873F9"/>
    <w:rsid w:val="00A876DE"/>
    <w:rsid w:val="00A926A8"/>
    <w:rsid w:val="00A934B9"/>
    <w:rsid w:val="00A93A10"/>
    <w:rsid w:val="00A94A0D"/>
    <w:rsid w:val="00A94A55"/>
    <w:rsid w:val="00A95077"/>
    <w:rsid w:val="00A950EE"/>
    <w:rsid w:val="00A9540F"/>
    <w:rsid w:val="00A95D55"/>
    <w:rsid w:val="00A9682B"/>
    <w:rsid w:val="00A96EC7"/>
    <w:rsid w:val="00A97150"/>
    <w:rsid w:val="00A97827"/>
    <w:rsid w:val="00AA0006"/>
    <w:rsid w:val="00AA043A"/>
    <w:rsid w:val="00AA0C68"/>
    <w:rsid w:val="00AA1CEA"/>
    <w:rsid w:val="00AA1ED0"/>
    <w:rsid w:val="00AA22C5"/>
    <w:rsid w:val="00AA22C9"/>
    <w:rsid w:val="00AA2A5B"/>
    <w:rsid w:val="00AA2BEC"/>
    <w:rsid w:val="00AA3A5C"/>
    <w:rsid w:val="00AA3B64"/>
    <w:rsid w:val="00AA4BA2"/>
    <w:rsid w:val="00AA4BFC"/>
    <w:rsid w:val="00AA5C8F"/>
    <w:rsid w:val="00AA6EAC"/>
    <w:rsid w:val="00AA7272"/>
    <w:rsid w:val="00AA7653"/>
    <w:rsid w:val="00AA7654"/>
    <w:rsid w:val="00AA7B6B"/>
    <w:rsid w:val="00AB0329"/>
    <w:rsid w:val="00AB12A4"/>
    <w:rsid w:val="00AB1C4F"/>
    <w:rsid w:val="00AB2217"/>
    <w:rsid w:val="00AB3ABD"/>
    <w:rsid w:val="00AB4AA3"/>
    <w:rsid w:val="00AB578D"/>
    <w:rsid w:val="00AB6185"/>
    <w:rsid w:val="00AB62A2"/>
    <w:rsid w:val="00AB6878"/>
    <w:rsid w:val="00AB68AF"/>
    <w:rsid w:val="00AB7433"/>
    <w:rsid w:val="00AC08D5"/>
    <w:rsid w:val="00AC1863"/>
    <w:rsid w:val="00AC2F7D"/>
    <w:rsid w:val="00AC3B68"/>
    <w:rsid w:val="00AC4852"/>
    <w:rsid w:val="00AC6245"/>
    <w:rsid w:val="00AC65D5"/>
    <w:rsid w:val="00AC76BB"/>
    <w:rsid w:val="00AC76C1"/>
    <w:rsid w:val="00AD0DCD"/>
    <w:rsid w:val="00AD1A33"/>
    <w:rsid w:val="00AD2021"/>
    <w:rsid w:val="00AD2204"/>
    <w:rsid w:val="00AD2C31"/>
    <w:rsid w:val="00AD3DC6"/>
    <w:rsid w:val="00AD418B"/>
    <w:rsid w:val="00AD4D84"/>
    <w:rsid w:val="00AD5AB5"/>
    <w:rsid w:val="00AE0F69"/>
    <w:rsid w:val="00AE11D9"/>
    <w:rsid w:val="00AE12E6"/>
    <w:rsid w:val="00AE3C0F"/>
    <w:rsid w:val="00AE527F"/>
    <w:rsid w:val="00AE5427"/>
    <w:rsid w:val="00AE5AD4"/>
    <w:rsid w:val="00AE64D0"/>
    <w:rsid w:val="00AE692E"/>
    <w:rsid w:val="00AE6C6A"/>
    <w:rsid w:val="00AF019F"/>
    <w:rsid w:val="00AF01BA"/>
    <w:rsid w:val="00AF058A"/>
    <w:rsid w:val="00AF1401"/>
    <w:rsid w:val="00AF1656"/>
    <w:rsid w:val="00AF23E7"/>
    <w:rsid w:val="00AF252A"/>
    <w:rsid w:val="00AF2679"/>
    <w:rsid w:val="00AF361F"/>
    <w:rsid w:val="00AF3B1E"/>
    <w:rsid w:val="00AF3D9C"/>
    <w:rsid w:val="00AF59EF"/>
    <w:rsid w:val="00AF5DCF"/>
    <w:rsid w:val="00AF6156"/>
    <w:rsid w:val="00AF65A1"/>
    <w:rsid w:val="00AF6C16"/>
    <w:rsid w:val="00AF6F7A"/>
    <w:rsid w:val="00AF72EA"/>
    <w:rsid w:val="00AF7DC6"/>
    <w:rsid w:val="00AF7E7F"/>
    <w:rsid w:val="00AF7EF1"/>
    <w:rsid w:val="00B01056"/>
    <w:rsid w:val="00B0124D"/>
    <w:rsid w:val="00B01DBE"/>
    <w:rsid w:val="00B03207"/>
    <w:rsid w:val="00B033B9"/>
    <w:rsid w:val="00B0389A"/>
    <w:rsid w:val="00B03D19"/>
    <w:rsid w:val="00B05009"/>
    <w:rsid w:val="00B0556B"/>
    <w:rsid w:val="00B05749"/>
    <w:rsid w:val="00B05C74"/>
    <w:rsid w:val="00B0660D"/>
    <w:rsid w:val="00B07026"/>
    <w:rsid w:val="00B12A1A"/>
    <w:rsid w:val="00B133B5"/>
    <w:rsid w:val="00B136C3"/>
    <w:rsid w:val="00B136E8"/>
    <w:rsid w:val="00B13B38"/>
    <w:rsid w:val="00B13E4C"/>
    <w:rsid w:val="00B1447E"/>
    <w:rsid w:val="00B147CB"/>
    <w:rsid w:val="00B14F94"/>
    <w:rsid w:val="00B150D7"/>
    <w:rsid w:val="00B15C24"/>
    <w:rsid w:val="00B16E0F"/>
    <w:rsid w:val="00B16F7B"/>
    <w:rsid w:val="00B20EEE"/>
    <w:rsid w:val="00B215E2"/>
    <w:rsid w:val="00B21935"/>
    <w:rsid w:val="00B2256D"/>
    <w:rsid w:val="00B22607"/>
    <w:rsid w:val="00B23E77"/>
    <w:rsid w:val="00B24522"/>
    <w:rsid w:val="00B24E2C"/>
    <w:rsid w:val="00B26BBB"/>
    <w:rsid w:val="00B300BC"/>
    <w:rsid w:val="00B3185F"/>
    <w:rsid w:val="00B322DA"/>
    <w:rsid w:val="00B32713"/>
    <w:rsid w:val="00B32B03"/>
    <w:rsid w:val="00B339E6"/>
    <w:rsid w:val="00B33E27"/>
    <w:rsid w:val="00B341A5"/>
    <w:rsid w:val="00B3449D"/>
    <w:rsid w:val="00B34582"/>
    <w:rsid w:val="00B35884"/>
    <w:rsid w:val="00B36118"/>
    <w:rsid w:val="00B3676B"/>
    <w:rsid w:val="00B36C5F"/>
    <w:rsid w:val="00B36FB9"/>
    <w:rsid w:val="00B4046D"/>
    <w:rsid w:val="00B409FB"/>
    <w:rsid w:val="00B40A0B"/>
    <w:rsid w:val="00B40AC9"/>
    <w:rsid w:val="00B40B7F"/>
    <w:rsid w:val="00B41AF3"/>
    <w:rsid w:val="00B41B0C"/>
    <w:rsid w:val="00B439F1"/>
    <w:rsid w:val="00B442B9"/>
    <w:rsid w:val="00B44FFE"/>
    <w:rsid w:val="00B47452"/>
    <w:rsid w:val="00B4760F"/>
    <w:rsid w:val="00B47A44"/>
    <w:rsid w:val="00B501F5"/>
    <w:rsid w:val="00B50455"/>
    <w:rsid w:val="00B5058D"/>
    <w:rsid w:val="00B50DD4"/>
    <w:rsid w:val="00B50E28"/>
    <w:rsid w:val="00B51BB9"/>
    <w:rsid w:val="00B520FF"/>
    <w:rsid w:val="00B53920"/>
    <w:rsid w:val="00B53DF5"/>
    <w:rsid w:val="00B545DA"/>
    <w:rsid w:val="00B5467F"/>
    <w:rsid w:val="00B54AC9"/>
    <w:rsid w:val="00B55DE6"/>
    <w:rsid w:val="00B56A8F"/>
    <w:rsid w:val="00B573A5"/>
    <w:rsid w:val="00B57583"/>
    <w:rsid w:val="00B60839"/>
    <w:rsid w:val="00B6132A"/>
    <w:rsid w:val="00B61486"/>
    <w:rsid w:val="00B61BC1"/>
    <w:rsid w:val="00B62CF0"/>
    <w:rsid w:val="00B64042"/>
    <w:rsid w:val="00B643DC"/>
    <w:rsid w:val="00B64E19"/>
    <w:rsid w:val="00B64FAD"/>
    <w:rsid w:val="00B6508A"/>
    <w:rsid w:val="00B660D5"/>
    <w:rsid w:val="00B66454"/>
    <w:rsid w:val="00B665C4"/>
    <w:rsid w:val="00B66CF6"/>
    <w:rsid w:val="00B67182"/>
    <w:rsid w:val="00B67D59"/>
    <w:rsid w:val="00B67FBC"/>
    <w:rsid w:val="00B7147D"/>
    <w:rsid w:val="00B71EA2"/>
    <w:rsid w:val="00B72585"/>
    <w:rsid w:val="00B72F20"/>
    <w:rsid w:val="00B73367"/>
    <w:rsid w:val="00B73E53"/>
    <w:rsid w:val="00B74E30"/>
    <w:rsid w:val="00B75674"/>
    <w:rsid w:val="00B75953"/>
    <w:rsid w:val="00B76302"/>
    <w:rsid w:val="00B77C0E"/>
    <w:rsid w:val="00B77DBE"/>
    <w:rsid w:val="00B801B4"/>
    <w:rsid w:val="00B80A5E"/>
    <w:rsid w:val="00B81F21"/>
    <w:rsid w:val="00B82244"/>
    <w:rsid w:val="00B82CE7"/>
    <w:rsid w:val="00B84494"/>
    <w:rsid w:val="00B8452F"/>
    <w:rsid w:val="00B84B59"/>
    <w:rsid w:val="00B86DF3"/>
    <w:rsid w:val="00B87BEC"/>
    <w:rsid w:val="00B90B6A"/>
    <w:rsid w:val="00B90B8B"/>
    <w:rsid w:val="00B911F6"/>
    <w:rsid w:val="00B913F9"/>
    <w:rsid w:val="00B9250E"/>
    <w:rsid w:val="00B927A0"/>
    <w:rsid w:val="00B927CA"/>
    <w:rsid w:val="00B92DA1"/>
    <w:rsid w:val="00B92F7A"/>
    <w:rsid w:val="00B93953"/>
    <w:rsid w:val="00B945DD"/>
    <w:rsid w:val="00B946B0"/>
    <w:rsid w:val="00B94EAF"/>
    <w:rsid w:val="00B95BF8"/>
    <w:rsid w:val="00B96077"/>
    <w:rsid w:val="00B96E52"/>
    <w:rsid w:val="00B97587"/>
    <w:rsid w:val="00BA0553"/>
    <w:rsid w:val="00BA1156"/>
    <w:rsid w:val="00BA1958"/>
    <w:rsid w:val="00BA23D1"/>
    <w:rsid w:val="00BA29CF"/>
    <w:rsid w:val="00BA2AE4"/>
    <w:rsid w:val="00BA433F"/>
    <w:rsid w:val="00BA461F"/>
    <w:rsid w:val="00BA48DA"/>
    <w:rsid w:val="00BA4971"/>
    <w:rsid w:val="00BA7263"/>
    <w:rsid w:val="00BA72BE"/>
    <w:rsid w:val="00BA7555"/>
    <w:rsid w:val="00BA75BB"/>
    <w:rsid w:val="00BB0423"/>
    <w:rsid w:val="00BB1409"/>
    <w:rsid w:val="00BB14FC"/>
    <w:rsid w:val="00BB1618"/>
    <w:rsid w:val="00BB1E01"/>
    <w:rsid w:val="00BB2FFD"/>
    <w:rsid w:val="00BB4597"/>
    <w:rsid w:val="00BB461A"/>
    <w:rsid w:val="00BB5FEA"/>
    <w:rsid w:val="00BB641A"/>
    <w:rsid w:val="00BB6949"/>
    <w:rsid w:val="00BB75C0"/>
    <w:rsid w:val="00BB77D4"/>
    <w:rsid w:val="00BC0615"/>
    <w:rsid w:val="00BC286F"/>
    <w:rsid w:val="00BC3982"/>
    <w:rsid w:val="00BC3C4D"/>
    <w:rsid w:val="00BC4464"/>
    <w:rsid w:val="00BC480C"/>
    <w:rsid w:val="00BC77DC"/>
    <w:rsid w:val="00BC7DD6"/>
    <w:rsid w:val="00BD0474"/>
    <w:rsid w:val="00BD0C91"/>
    <w:rsid w:val="00BD13A0"/>
    <w:rsid w:val="00BD27FE"/>
    <w:rsid w:val="00BD3404"/>
    <w:rsid w:val="00BD3B46"/>
    <w:rsid w:val="00BD4010"/>
    <w:rsid w:val="00BD4E80"/>
    <w:rsid w:val="00BD6043"/>
    <w:rsid w:val="00BD6329"/>
    <w:rsid w:val="00BD720E"/>
    <w:rsid w:val="00BE004B"/>
    <w:rsid w:val="00BE1A60"/>
    <w:rsid w:val="00BE2538"/>
    <w:rsid w:val="00BE27AA"/>
    <w:rsid w:val="00BE398C"/>
    <w:rsid w:val="00BE3B03"/>
    <w:rsid w:val="00BE4296"/>
    <w:rsid w:val="00BE739B"/>
    <w:rsid w:val="00BE744C"/>
    <w:rsid w:val="00BF1C51"/>
    <w:rsid w:val="00BF28E4"/>
    <w:rsid w:val="00BF2B1D"/>
    <w:rsid w:val="00BF3D1A"/>
    <w:rsid w:val="00BF432D"/>
    <w:rsid w:val="00BF44BE"/>
    <w:rsid w:val="00BF44D0"/>
    <w:rsid w:val="00BF4664"/>
    <w:rsid w:val="00BF62CB"/>
    <w:rsid w:val="00BF6EA8"/>
    <w:rsid w:val="00BF7536"/>
    <w:rsid w:val="00BF7958"/>
    <w:rsid w:val="00BF7E53"/>
    <w:rsid w:val="00C009D3"/>
    <w:rsid w:val="00C0216E"/>
    <w:rsid w:val="00C02C26"/>
    <w:rsid w:val="00C02E30"/>
    <w:rsid w:val="00C03451"/>
    <w:rsid w:val="00C0383D"/>
    <w:rsid w:val="00C03956"/>
    <w:rsid w:val="00C04906"/>
    <w:rsid w:val="00C04EC0"/>
    <w:rsid w:val="00C05047"/>
    <w:rsid w:val="00C05331"/>
    <w:rsid w:val="00C064BD"/>
    <w:rsid w:val="00C06D6A"/>
    <w:rsid w:val="00C06FE4"/>
    <w:rsid w:val="00C107F6"/>
    <w:rsid w:val="00C11CDE"/>
    <w:rsid w:val="00C14F5C"/>
    <w:rsid w:val="00C1525E"/>
    <w:rsid w:val="00C15B2F"/>
    <w:rsid w:val="00C164B9"/>
    <w:rsid w:val="00C1754E"/>
    <w:rsid w:val="00C176D7"/>
    <w:rsid w:val="00C17CF5"/>
    <w:rsid w:val="00C20C39"/>
    <w:rsid w:val="00C20D19"/>
    <w:rsid w:val="00C21355"/>
    <w:rsid w:val="00C21A09"/>
    <w:rsid w:val="00C21A89"/>
    <w:rsid w:val="00C23A48"/>
    <w:rsid w:val="00C23AC6"/>
    <w:rsid w:val="00C24A2C"/>
    <w:rsid w:val="00C25CFA"/>
    <w:rsid w:val="00C261A5"/>
    <w:rsid w:val="00C27448"/>
    <w:rsid w:val="00C274EC"/>
    <w:rsid w:val="00C2752B"/>
    <w:rsid w:val="00C27662"/>
    <w:rsid w:val="00C27C10"/>
    <w:rsid w:val="00C27E2E"/>
    <w:rsid w:val="00C30860"/>
    <w:rsid w:val="00C316AA"/>
    <w:rsid w:val="00C32723"/>
    <w:rsid w:val="00C332A2"/>
    <w:rsid w:val="00C333F7"/>
    <w:rsid w:val="00C334CA"/>
    <w:rsid w:val="00C337E0"/>
    <w:rsid w:val="00C343B3"/>
    <w:rsid w:val="00C35124"/>
    <w:rsid w:val="00C35214"/>
    <w:rsid w:val="00C35592"/>
    <w:rsid w:val="00C359A9"/>
    <w:rsid w:val="00C35A44"/>
    <w:rsid w:val="00C35B8D"/>
    <w:rsid w:val="00C35E82"/>
    <w:rsid w:val="00C36354"/>
    <w:rsid w:val="00C36806"/>
    <w:rsid w:val="00C36D56"/>
    <w:rsid w:val="00C36F1D"/>
    <w:rsid w:val="00C37C27"/>
    <w:rsid w:val="00C40768"/>
    <w:rsid w:val="00C40DEA"/>
    <w:rsid w:val="00C4161A"/>
    <w:rsid w:val="00C41936"/>
    <w:rsid w:val="00C41B7B"/>
    <w:rsid w:val="00C423C3"/>
    <w:rsid w:val="00C428FA"/>
    <w:rsid w:val="00C42F7B"/>
    <w:rsid w:val="00C44505"/>
    <w:rsid w:val="00C4551F"/>
    <w:rsid w:val="00C45620"/>
    <w:rsid w:val="00C459D4"/>
    <w:rsid w:val="00C506D6"/>
    <w:rsid w:val="00C506F8"/>
    <w:rsid w:val="00C5096A"/>
    <w:rsid w:val="00C50B2F"/>
    <w:rsid w:val="00C52EA7"/>
    <w:rsid w:val="00C53058"/>
    <w:rsid w:val="00C5347A"/>
    <w:rsid w:val="00C53912"/>
    <w:rsid w:val="00C53D5C"/>
    <w:rsid w:val="00C53F91"/>
    <w:rsid w:val="00C561AE"/>
    <w:rsid w:val="00C5652F"/>
    <w:rsid w:val="00C56997"/>
    <w:rsid w:val="00C57278"/>
    <w:rsid w:val="00C57565"/>
    <w:rsid w:val="00C606FB"/>
    <w:rsid w:val="00C60D07"/>
    <w:rsid w:val="00C60FE7"/>
    <w:rsid w:val="00C610D5"/>
    <w:rsid w:val="00C617F1"/>
    <w:rsid w:val="00C61871"/>
    <w:rsid w:val="00C619F2"/>
    <w:rsid w:val="00C61CD6"/>
    <w:rsid w:val="00C61EC5"/>
    <w:rsid w:val="00C62534"/>
    <w:rsid w:val="00C62E52"/>
    <w:rsid w:val="00C63310"/>
    <w:rsid w:val="00C63811"/>
    <w:rsid w:val="00C63F37"/>
    <w:rsid w:val="00C64036"/>
    <w:rsid w:val="00C65DA3"/>
    <w:rsid w:val="00C67213"/>
    <w:rsid w:val="00C707BA"/>
    <w:rsid w:val="00C714C3"/>
    <w:rsid w:val="00C72CF7"/>
    <w:rsid w:val="00C73B55"/>
    <w:rsid w:val="00C751F1"/>
    <w:rsid w:val="00C75665"/>
    <w:rsid w:val="00C777D2"/>
    <w:rsid w:val="00C802CD"/>
    <w:rsid w:val="00C8087B"/>
    <w:rsid w:val="00C80CB9"/>
    <w:rsid w:val="00C81131"/>
    <w:rsid w:val="00C82BC1"/>
    <w:rsid w:val="00C836F8"/>
    <w:rsid w:val="00C839DB"/>
    <w:rsid w:val="00C83A39"/>
    <w:rsid w:val="00C84AF2"/>
    <w:rsid w:val="00C84DD1"/>
    <w:rsid w:val="00C91102"/>
    <w:rsid w:val="00C91A31"/>
    <w:rsid w:val="00C92367"/>
    <w:rsid w:val="00C92731"/>
    <w:rsid w:val="00C931A4"/>
    <w:rsid w:val="00C94062"/>
    <w:rsid w:val="00C9422B"/>
    <w:rsid w:val="00C94252"/>
    <w:rsid w:val="00C94883"/>
    <w:rsid w:val="00C948D9"/>
    <w:rsid w:val="00C95828"/>
    <w:rsid w:val="00C9597F"/>
    <w:rsid w:val="00C95980"/>
    <w:rsid w:val="00C9637A"/>
    <w:rsid w:val="00C9689E"/>
    <w:rsid w:val="00C96AA2"/>
    <w:rsid w:val="00C96D9B"/>
    <w:rsid w:val="00C97E9B"/>
    <w:rsid w:val="00CA1819"/>
    <w:rsid w:val="00CA1B66"/>
    <w:rsid w:val="00CA34BC"/>
    <w:rsid w:val="00CA36D2"/>
    <w:rsid w:val="00CA4691"/>
    <w:rsid w:val="00CA52A4"/>
    <w:rsid w:val="00CA56C6"/>
    <w:rsid w:val="00CA5BEE"/>
    <w:rsid w:val="00CB2C32"/>
    <w:rsid w:val="00CB366D"/>
    <w:rsid w:val="00CB50A1"/>
    <w:rsid w:val="00CB5D3B"/>
    <w:rsid w:val="00CB675D"/>
    <w:rsid w:val="00CB7577"/>
    <w:rsid w:val="00CC100F"/>
    <w:rsid w:val="00CC2B18"/>
    <w:rsid w:val="00CC2E3C"/>
    <w:rsid w:val="00CC3282"/>
    <w:rsid w:val="00CC33C5"/>
    <w:rsid w:val="00CC3493"/>
    <w:rsid w:val="00CC3546"/>
    <w:rsid w:val="00CC3AC3"/>
    <w:rsid w:val="00CC4B18"/>
    <w:rsid w:val="00CC572D"/>
    <w:rsid w:val="00CC5945"/>
    <w:rsid w:val="00CC5B1E"/>
    <w:rsid w:val="00CC6D28"/>
    <w:rsid w:val="00CC7558"/>
    <w:rsid w:val="00CD00F5"/>
    <w:rsid w:val="00CD0CBE"/>
    <w:rsid w:val="00CD1FE3"/>
    <w:rsid w:val="00CD20CD"/>
    <w:rsid w:val="00CD2311"/>
    <w:rsid w:val="00CD2D2A"/>
    <w:rsid w:val="00CD3C8D"/>
    <w:rsid w:val="00CD495F"/>
    <w:rsid w:val="00CD4DD2"/>
    <w:rsid w:val="00CD4F7A"/>
    <w:rsid w:val="00CD5173"/>
    <w:rsid w:val="00CD578F"/>
    <w:rsid w:val="00CD5843"/>
    <w:rsid w:val="00CD5B3C"/>
    <w:rsid w:val="00CD64C5"/>
    <w:rsid w:val="00CD6979"/>
    <w:rsid w:val="00CE05B9"/>
    <w:rsid w:val="00CE06EA"/>
    <w:rsid w:val="00CE07F6"/>
    <w:rsid w:val="00CE0DC5"/>
    <w:rsid w:val="00CE28A9"/>
    <w:rsid w:val="00CE2BE4"/>
    <w:rsid w:val="00CE30DB"/>
    <w:rsid w:val="00CE3886"/>
    <w:rsid w:val="00CE3C62"/>
    <w:rsid w:val="00CE3E6A"/>
    <w:rsid w:val="00CE4095"/>
    <w:rsid w:val="00CE505D"/>
    <w:rsid w:val="00CE50B6"/>
    <w:rsid w:val="00CE5775"/>
    <w:rsid w:val="00CE584E"/>
    <w:rsid w:val="00CE593B"/>
    <w:rsid w:val="00CE6237"/>
    <w:rsid w:val="00CE7552"/>
    <w:rsid w:val="00CF0263"/>
    <w:rsid w:val="00CF0298"/>
    <w:rsid w:val="00CF0EDF"/>
    <w:rsid w:val="00CF1030"/>
    <w:rsid w:val="00CF1287"/>
    <w:rsid w:val="00CF2CAC"/>
    <w:rsid w:val="00CF2E4F"/>
    <w:rsid w:val="00CF2F21"/>
    <w:rsid w:val="00CF34D4"/>
    <w:rsid w:val="00CF42FE"/>
    <w:rsid w:val="00CF5D85"/>
    <w:rsid w:val="00CF6441"/>
    <w:rsid w:val="00CF64ED"/>
    <w:rsid w:val="00CF7593"/>
    <w:rsid w:val="00D00242"/>
    <w:rsid w:val="00D00833"/>
    <w:rsid w:val="00D00A87"/>
    <w:rsid w:val="00D00C11"/>
    <w:rsid w:val="00D011FA"/>
    <w:rsid w:val="00D035E9"/>
    <w:rsid w:val="00D03D15"/>
    <w:rsid w:val="00D04D74"/>
    <w:rsid w:val="00D06D14"/>
    <w:rsid w:val="00D07F0E"/>
    <w:rsid w:val="00D10ECF"/>
    <w:rsid w:val="00D11370"/>
    <w:rsid w:val="00D121BA"/>
    <w:rsid w:val="00D1435E"/>
    <w:rsid w:val="00D14FB7"/>
    <w:rsid w:val="00D15032"/>
    <w:rsid w:val="00D15380"/>
    <w:rsid w:val="00D15923"/>
    <w:rsid w:val="00D1615F"/>
    <w:rsid w:val="00D16B11"/>
    <w:rsid w:val="00D170EC"/>
    <w:rsid w:val="00D171BE"/>
    <w:rsid w:val="00D1728B"/>
    <w:rsid w:val="00D1736D"/>
    <w:rsid w:val="00D178FC"/>
    <w:rsid w:val="00D17B89"/>
    <w:rsid w:val="00D17C60"/>
    <w:rsid w:val="00D2028F"/>
    <w:rsid w:val="00D210C4"/>
    <w:rsid w:val="00D227D6"/>
    <w:rsid w:val="00D22BD9"/>
    <w:rsid w:val="00D2336B"/>
    <w:rsid w:val="00D23B38"/>
    <w:rsid w:val="00D240E7"/>
    <w:rsid w:val="00D24FEB"/>
    <w:rsid w:val="00D254F0"/>
    <w:rsid w:val="00D279AE"/>
    <w:rsid w:val="00D3005E"/>
    <w:rsid w:val="00D3022C"/>
    <w:rsid w:val="00D30524"/>
    <w:rsid w:val="00D30EA5"/>
    <w:rsid w:val="00D3111B"/>
    <w:rsid w:val="00D3121C"/>
    <w:rsid w:val="00D31BCF"/>
    <w:rsid w:val="00D3263B"/>
    <w:rsid w:val="00D348C0"/>
    <w:rsid w:val="00D35154"/>
    <w:rsid w:val="00D35214"/>
    <w:rsid w:val="00D36579"/>
    <w:rsid w:val="00D36F94"/>
    <w:rsid w:val="00D37BB0"/>
    <w:rsid w:val="00D37CBE"/>
    <w:rsid w:val="00D401BA"/>
    <w:rsid w:val="00D4023D"/>
    <w:rsid w:val="00D406AB"/>
    <w:rsid w:val="00D40859"/>
    <w:rsid w:val="00D41271"/>
    <w:rsid w:val="00D41771"/>
    <w:rsid w:val="00D4200B"/>
    <w:rsid w:val="00D42019"/>
    <w:rsid w:val="00D4229E"/>
    <w:rsid w:val="00D42523"/>
    <w:rsid w:val="00D428D8"/>
    <w:rsid w:val="00D43933"/>
    <w:rsid w:val="00D43AC3"/>
    <w:rsid w:val="00D43E3B"/>
    <w:rsid w:val="00D44398"/>
    <w:rsid w:val="00D45701"/>
    <w:rsid w:val="00D45928"/>
    <w:rsid w:val="00D45BC3"/>
    <w:rsid w:val="00D45C76"/>
    <w:rsid w:val="00D45DCA"/>
    <w:rsid w:val="00D47262"/>
    <w:rsid w:val="00D475FA"/>
    <w:rsid w:val="00D477AE"/>
    <w:rsid w:val="00D4781B"/>
    <w:rsid w:val="00D47AA6"/>
    <w:rsid w:val="00D50F35"/>
    <w:rsid w:val="00D516C0"/>
    <w:rsid w:val="00D51B85"/>
    <w:rsid w:val="00D522A6"/>
    <w:rsid w:val="00D524CD"/>
    <w:rsid w:val="00D53804"/>
    <w:rsid w:val="00D53B1C"/>
    <w:rsid w:val="00D55189"/>
    <w:rsid w:val="00D557F2"/>
    <w:rsid w:val="00D571F5"/>
    <w:rsid w:val="00D574A0"/>
    <w:rsid w:val="00D603B8"/>
    <w:rsid w:val="00D60E02"/>
    <w:rsid w:val="00D612EC"/>
    <w:rsid w:val="00D62DED"/>
    <w:rsid w:val="00D632F7"/>
    <w:rsid w:val="00D65D7F"/>
    <w:rsid w:val="00D669FA"/>
    <w:rsid w:val="00D67992"/>
    <w:rsid w:val="00D67B85"/>
    <w:rsid w:val="00D67B99"/>
    <w:rsid w:val="00D7066A"/>
    <w:rsid w:val="00D7071E"/>
    <w:rsid w:val="00D70ACE"/>
    <w:rsid w:val="00D71443"/>
    <w:rsid w:val="00D71D09"/>
    <w:rsid w:val="00D7209A"/>
    <w:rsid w:val="00D72A98"/>
    <w:rsid w:val="00D7378E"/>
    <w:rsid w:val="00D75E09"/>
    <w:rsid w:val="00D76C89"/>
    <w:rsid w:val="00D801D8"/>
    <w:rsid w:val="00D80212"/>
    <w:rsid w:val="00D8143C"/>
    <w:rsid w:val="00D816F3"/>
    <w:rsid w:val="00D822CB"/>
    <w:rsid w:val="00D82389"/>
    <w:rsid w:val="00D8267E"/>
    <w:rsid w:val="00D831B4"/>
    <w:rsid w:val="00D839D5"/>
    <w:rsid w:val="00D83AF5"/>
    <w:rsid w:val="00D83F0C"/>
    <w:rsid w:val="00D84313"/>
    <w:rsid w:val="00D84FC6"/>
    <w:rsid w:val="00D8632A"/>
    <w:rsid w:val="00D86444"/>
    <w:rsid w:val="00D867E7"/>
    <w:rsid w:val="00D87869"/>
    <w:rsid w:val="00D900A7"/>
    <w:rsid w:val="00D9115E"/>
    <w:rsid w:val="00D91219"/>
    <w:rsid w:val="00D9140C"/>
    <w:rsid w:val="00D91674"/>
    <w:rsid w:val="00D91815"/>
    <w:rsid w:val="00D91C0F"/>
    <w:rsid w:val="00D93812"/>
    <w:rsid w:val="00D93A68"/>
    <w:rsid w:val="00D93CFB"/>
    <w:rsid w:val="00D93D35"/>
    <w:rsid w:val="00D94B6C"/>
    <w:rsid w:val="00D94C9A"/>
    <w:rsid w:val="00D95A37"/>
    <w:rsid w:val="00D9688B"/>
    <w:rsid w:val="00D96E3E"/>
    <w:rsid w:val="00D97AB8"/>
    <w:rsid w:val="00DA0B4F"/>
    <w:rsid w:val="00DA1B24"/>
    <w:rsid w:val="00DA1D89"/>
    <w:rsid w:val="00DA41D1"/>
    <w:rsid w:val="00DA44A7"/>
    <w:rsid w:val="00DA4CF1"/>
    <w:rsid w:val="00DA4EEC"/>
    <w:rsid w:val="00DA503D"/>
    <w:rsid w:val="00DA5B94"/>
    <w:rsid w:val="00DA6818"/>
    <w:rsid w:val="00DA707D"/>
    <w:rsid w:val="00DA7886"/>
    <w:rsid w:val="00DA7D8A"/>
    <w:rsid w:val="00DB0685"/>
    <w:rsid w:val="00DB0AED"/>
    <w:rsid w:val="00DB0EF1"/>
    <w:rsid w:val="00DB10F3"/>
    <w:rsid w:val="00DB30EC"/>
    <w:rsid w:val="00DB3836"/>
    <w:rsid w:val="00DB4C16"/>
    <w:rsid w:val="00DB5056"/>
    <w:rsid w:val="00DB51F0"/>
    <w:rsid w:val="00DB5A4F"/>
    <w:rsid w:val="00DB5C3D"/>
    <w:rsid w:val="00DB6E40"/>
    <w:rsid w:val="00DC0D6F"/>
    <w:rsid w:val="00DC14C7"/>
    <w:rsid w:val="00DC2B3B"/>
    <w:rsid w:val="00DC2FDD"/>
    <w:rsid w:val="00DC32C8"/>
    <w:rsid w:val="00DC3638"/>
    <w:rsid w:val="00DC4828"/>
    <w:rsid w:val="00DC5DF1"/>
    <w:rsid w:val="00DC6030"/>
    <w:rsid w:val="00DC65EF"/>
    <w:rsid w:val="00DC6DA8"/>
    <w:rsid w:val="00DC6E9F"/>
    <w:rsid w:val="00DC7ABD"/>
    <w:rsid w:val="00DD0003"/>
    <w:rsid w:val="00DD0467"/>
    <w:rsid w:val="00DD06D4"/>
    <w:rsid w:val="00DD108B"/>
    <w:rsid w:val="00DD2E39"/>
    <w:rsid w:val="00DD302B"/>
    <w:rsid w:val="00DD30CF"/>
    <w:rsid w:val="00DD37A9"/>
    <w:rsid w:val="00DD3BE7"/>
    <w:rsid w:val="00DD3D19"/>
    <w:rsid w:val="00DD40D4"/>
    <w:rsid w:val="00DD48CE"/>
    <w:rsid w:val="00DD58B1"/>
    <w:rsid w:val="00DD6100"/>
    <w:rsid w:val="00DD64CC"/>
    <w:rsid w:val="00DD78BA"/>
    <w:rsid w:val="00DE010D"/>
    <w:rsid w:val="00DE0B7B"/>
    <w:rsid w:val="00DE0C18"/>
    <w:rsid w:val="00DE17BB"/>
    <w:rsid w:val="00DE1B2D"/>
    <w:rsid w:val="00DE1C3E"/>
    <w:rsid w:val="00DE1E0A"/>
    <w:rsid w:val="00DE3130"/>
    <w:rsid w:val="00DE3C91"/>
    <w:rsid w:val="00DE4A26"/>
    <w:rsid w:val="00DE5052"/>
    <w:rsid w:val="00DE5756"/>
    <w:rsid w:val="00DE64DA"/>
    <w:rsid w:val="00DE6A5C"/>
    <w:rsid w:val="00DE6B70"/>
    <w:rsid w:val="00DE7104"/>
    <w:rsid w:val="00DF00A1"/>
    <w:rsid w:val="00DF00F1"/>
    <w:rsid w:val="00DF028A"/>
    <w:rsid w:val="00DF0806"/>
    <w:rsid w:val="00DF0F2B"/>
    <w:rsid w:val="00DF0F49"/>
    <w:rsid w:val="00DF158C"/>
    <w:rsid w:val="00DF1F39"/>
    <w:rsid w:val="00DF50C0"/>
    <w:rsid w:val="00DF51CD"/>
    <w:rsid w:val="00DF52F7"/>
    <w:rsid w:val="00DF5388"/>
    <w:rsid w:val="00DF5F5C"/>
    <w:rsid w:val="00DF6104"/>
    <w:rsid w:val="00DF6599"/>
    <w:rsid w:val="00DF6B4B"/>
    <w:rsid w:val="00DF6F92"/>
    <w:rsid w:val="00DF7379"/>
    <w:rsid w:val="00DF7E78"/>
    <w:rsid w:val="00E01162"/>
    <w:rsid w:val="00E0217F"/>
    <w:rsid w:val="00E025F7"/>
    <w:rsid w:val="00E0359A"/>
    <w:rsid w:val="00E03B62"/>
    <w:rsid w:val="00E03CCF"/>
    <w:rsid w:val="00E04825"/>
    <w:rsid w:val="00E07086"/>
    <w:rsid w:val="00E07858"/>
    <w:rsid w:val="00E07A86"/>
    <w:rsid w:val="00E07AF9"/>
    <w:rsid w:val="00E07D90"/>
    <w:rsid w:val="00E07F89"/>
    <w:rsid w:val="00E100BD"/>
    <w:rsid w:val="00E130A2"/>
    <w:rsid w:val="00E131E7"/>
    <w:rsid w:val="00E133FA"/>
    <w:rsid w:val="00E136A6"/>
    <w:rsid w:val="00E1381D"/>
    <w:rsid w:val="00E13A4C"/>
    <w:rsid w:val="00E1410A"/>
    <w:rsid w:val="00E147BB"/>
    <w:rsid w:val="00E14CFB"/>
    <w:rsid w:val="00E16884"/>
    <w:rsid w:val="00E16AF1"/>
    <w:rsid w:val="00E16B9E"/>
    <w:rsid w:val="00E17FF8"/>
    <w:rsid w:val="00E20566"/>
    <w:rsid w:val="00E20875"/>
    <w:rsid w:val="00E2102F"/>
    <w:rsid w:val="00E21232"/>
    <w:rsid w:val="00E22518"/>
    <w:rsid w:val="00E2512E"/>
    <w:rsid w:val="00E25EBB"/>
    <w:rsid w:val="00E266B2"/>
    <w:rsid w:val="00E27A16"/>
    <w:rsid w:val="00E31911"/>
    <w:rsid w:val="00E31B3C"/>
    <w:rsid w:val="00E32CC2"/>
    <w:rsid w:val="00E33A3B"/>
    <w:rsid w:val="00E33DB4"/>
    <w:rsid w:val="00E342C7"/>
    <w:rsid w:val="00E35041"/>
    <w:rsid w:val="00E35367"/>
    <w:rsid w:val="00E36F42"/>
    <w:rsid w:val="00E37B64"/>
    <w:rsid w:val="00E4004C"/>
    <w:rsid w:val="00E404AC"/>
    <w:rsid w:val="00E40A25"/>
    <w:rsid w:val="00E4142F"/>
    <w:rsid w:val="00E41555"/>
    <w:rsid w:val="00E4163D"/>
    <w:rsid w:val="00E41C79"/>
    <w:rsid w:val="00E4241E"/>
    <w:rsid w:val="00E43825"/>
    <w:rsid w:val="00E441F2"/>
    <w:rsid w:val="00E456AE"/>
    <w:rsid w:val="00E45FA2"/>
    <w:rsid w:val="00E45FE4"/>
    <w:rsid w:val="00E47668"/>
    <w:rsid w:val="00E478EF"/>
    <w:rsid w:val="00E47AF1"/>
    <w:rsid w:val="00E502D2"/>
    <w:rsid w:val="00E5030F"/>
    <w:rsid w:val="00E52FE2"/>
    <w:rsid w:val="00E5392D"/>
    <w:rsid w:val="00E541D2"/>
    <w:rsid w:val="00E5428B"/>
    <w:rsid w:val="00E543AF"/>
    <w:rsid w:val="00E54AD5"/>
    <w:rsid w:val="00E5516C"/>
    <w:rsid w:val="00E55465"/>
    <w:rsid w:val="00E56049"/>
    <w:rsid w:val="00E56479"/>
    <w:rsid w:val="00E56BB2"/>
    <w:rsid w:val="00E56F76"/>
    <w:rsid w:val="00E57944"/>
    <w:rsid w:val="00E57DBD"/>
    <w:rsid w:val="00E6060D"/>
    <w:rsid w:val="00E60DE7"/>
    <w:rsid w:val="00E60DEF"/>
    <w:rsid w:val="00E61408"/>
    <w:rsid w:val="00E617E8"/>
    <w:rsid w:val="00E61AF5"/>
    <w:rsid w:val="00E63450"/>
    <w:rsid w:val="00E63AEC"/>
    <w:rsid w:val="00E6458F"/>
    <w:rsid w:val="00E647BB"/>
    <w:rsid w:val="00E648B4"/>
    <w:rsid w:val="00E64A43"/>
    <w:rsid w:val="00E64B27"/>
    <w:rsid w:val="00E65DD6"/>
    <w:rsid w:val="00E66634"/>
    <w:rsid w:val="00E66858"/>
    <w:rsid w:val="00E669A5"/>
    <w:rsid w:val="00E673E4"/>
    <w:rsid w:val="00E67CA7"/>
    <w:rsid w:val="00E703C1"/>
    <w:rsid w:val="00E70BEB"/>
    <w:rsid w:val="00E70FFC"/>
    <w:rsid w:val="00E710BB"/>
    <w:rsid w:val="00E71A5C"/>
    <w:rsid w:val="00E71F2D"/>
    <w:rsid w:val="00E728D0"/>
    <w:rsid w:val="00E72F36"/>
    <w:rsid w:val="00E73044"/>
    <w:rsid w:val="00E740E2"/>
    <w:rsid w:val="00E740EC"/>
    <w:rsid w:val="00E7423D"/>
    <w:rsid w:val="00E7451C"/>
    <w:rsid w:val="00E75505"/>
    <w:rsid w:val="00E75811"/>
    <w:rsid w:val="00E75EAC"/>
    <w:rsid w:val="00E76A85"/>
    <w:rsid w:val="00E77092"/>
    <w:rsid w:val="00E7751B"/>
    <w:rsid w:val="00E779AE"/>
    <w:rsid w:val="00E8096D"/>
    <w:rsid w:val="00E80F3F"/>
    <w:rsid w:val="00E810F7"/>
    <w:rsid w:val="00E814CF"/>
    <w:rsid w:val="00E81F8C"/>
    <w:rsid w:val="00E8269A"/>
    <w:rsid w:val="00E827E2"/>
    <w:rsid w:val="00E82EE1"/>
    <w:rsid w:val="00E85468"/>
    <w:rsid w:val="00E868B9"/>
    <w:rsid w:val="00E86A13"/>
    <w:rsid w:val="00E86EDF"/>
    <w:rsid w:val="00E904D0"/>
    <w:rsid w:val="00E906B7"/>
    <w:rsid w:val="00E92215"/>
    <w:rsid w:val="00E923FE"/>
    <w:rsid w:val="00E92648"/>
    <w:rsid w:val="00E92E74"/>
    <w:rsid w:val="00E930A9"/>
    <w:rsid w:val="00E93B58"/>
    <w:rsid w:val="00E93C0F"/>
    <w:rsid w:val="00E93D66"/>
    <w:rsid w:val="00E9401F"/>
    <w:rsid w:val="00E96AE5"/>
    <w:rsid w:val="00E96B1D"/>
    <w:rsid w:val="00E96E88"/>
    <w:rsid w:val="00E973EE"/>
    <w:rsid w:val="00E97985"/>
    <w:rsid w:val="00E97C3A"/>
    <w:rsid w:val="00EA1CE3"/>
    <w:rsid w:val="00EA2985"/>
    <w:rsid w:val="00EA3620"/>
    <w:rsid w:val="00EA676F"/>
    <w:rsid w:val="00EA6A04"/>
    <w:rsid w:val="00EA6EF8"/>
    <w:rsid w:val="00EB0614"/>
    <w:rsid w:val="00EB1C99"/>
    <w:rsid w:val="00EB2593"/>
    <w:rsid w:val="00EB267E"/>
    <w:rsid w:val="00EB27F9"/>
    <w:rsid w:val="00EB2A19"/>
    <w:rsid w:val="00EB2F7E"/>
    <w:rsid w:val="00EB3313"/>
    <w:rsid w:val="00EB3B31"/>
    <w:rsid w:val="00EB3FDF"/>
    <w:rsid w:val="00EB42FA"/>
    <w:rsid w:val="00EB54D8"/>
    <w:rsid w:val="00EB5C35"/>
    <w:rsid w:val="00EB6035"/>
    <w:rsid w:val="00EB68E3"/>
    <w:rsid w:val="00EB6C36"/>
    <w:rsid w:val="00EB7619"/>
    <w:rsid w:val="00EC0BEF"/>
    <w:rsid w:val="00EC1FBC"/>
    <w:rsid w:val="00EC3E16"/>
    <w:rsid w:val="00EC402D"/>
    <w:rsid w:val="00EC4D3A"/>
    <w:rsid w:val="00EC56FF"/>
    <w:rsid w:val="00EC66F5"/>
    <w:rsid w:val="00EC77B6"/>
    <w:rsid w:val="00ED03F1"/>
    <w:rsid w:val="00ED049A"/>
    <w:rsid w:val="00ED1AF6"/>
    <w:rsid w:val="00ED3116"/>
    <w:rsid w:val="00ED377B"/>
    <w:rsid w:val="00ED39BB"/>
    <w:rsid w:val="00ED5214"/>
    <w:rsid w:val="00ED52AE"/>
    <w:rsid w:val="00ED5BA2"/>
    <w:rsid w:val="00ED6A80"/>
    <w:rsid w:val="00ED6C29"/>
    <w:rsid w:val="00ED74B9"/>
    <w:rsid w:val="00ED7979"/>
    <w:rsid w:val="00EE1CFD"/>
    <w:rsid w:val="00EE297C"/>
    <w:rsid w:val="00EE2DB8"/>
    <w:rsid w:val="00EE314D"/>
    <w:rsid w:val="00EE3C08"/>
    <w:rsid w:val="00EE4067"/>
    <w:rsid w:val="00EE4AAC"/>
    <w:rsid w:val="00EE51E5"/>
    <w:rsid w:val="00EE6252"/>
    <w:rsid w:val="00EE63D6"/>
    <w:rsid w:val="00EE6814"/>
    <w:rsid w:val="00EE6A38"/>
    <w:rsid w:val="00EE72B5"/>
    <w:rsid w:val="00EF0555"/>
    <w:rsid w:val="00EF0ED9"/>
    <w:rsid w:val="00EF1249"/>
    <w:rsid w:val="00EF278C"/>
    <w:rsid w:val="00EF2CAB"/>
    <w:rsid w:val="00EF36EC"/>
    <w:rsid w:val="00EF3A07"/>
    <w:rsid w:val="00EF3EF6"/>
    <w:rsid w:val="00EF5110"/>
    <w:rsid w:val="00EF5239"/>
    <w:rsid w:val="00EF5F63"/>
    <w:rsid w:val="00EF6C0E"/>
    <w:rsid w:val="00EF7F0B"/>
    <w:rsid w:val="00F00680"/>
    <w:rsid w:val="00F02321"/>
    <w:rsid w:val="00F02983"/>
    <w:rsid w:val="00F02C52"/>
    <w:rsid w:val="00F030BE"/>
    <w:rsid w:val="00F0436F"/>
    <w:rsid w:val="00F056AD"/>
    <w:rsid w:val="00F060A1"/>
    <w:rsid w:val="00F06184"/>
    <w:rsid w:val="00F06219"/>
    <w:rsid w:val="00F06E1C"/>
    <w:rsid w:val="00F10354"/>
    <w:rsid w:val="00F11125"/>
    <w:rsid w:val="00F11825"/>
    <w:rsid w:val="00F11D87"/>
    <w:rsid w:val="00F12250"/>
    <w:rsid w:val="00F12FCA"/>
    <w:rsid w:val="00F130E1"/>
    <w:rsid w:val="00F13408"/>
    <w:rsid w:val="00F13BDD"/>
    <w:rsid w:val="00F15B49"/>
    <w:rsid w:val="00F17B51"/>
    <w:rsid w:val="00F17E02"/>
    <w:rsid w:val="00F22065"/>
    <w:rsid w:val="00F23484"/>
    <w:rsid w:val="00F248DF"/>
    <w:rsid w:val="00F253A7"/>
    <w:rsid w:val="00F2573B"/>
    <w:rsid w:val="00F25F7D"/>
    <w:rsid w:val="00F2601D"/>
    <w:rsid w:val="00F26057"/>
    <w:rsid w:val="00F263FB"/>
    <w:rsid w:val="00F264FB"/>
    <w:rsid w:val="00F27BD1"/>
    <w:rsid w:val="00F27C2D"/>
    <w:rsid w:val="00F27DCC"/>
    <w:rsid w:val="00F30687"/>
    <w:rsid w:val="00F312CD"/>
    <w:rsid w:val="00F3193B"/>
    <w:rsid w:val="00F32521"/>
    <w:rsid w:val="00F3427A"/>
    <w:rsid w:val="00F34711"/>
    <w:rsid w:val="00F34CA9"/>
    <w:rsid w:val="00F35F6D"/>
    <w:rsid w:val="00F36246"/>
    <w:rsid w:val="00F373A7"/>
    <w:rsid w:val="00F37E02"/>
    <w:rsid w:val="00F413A1"/>
    <w:rsid w:val="00F41E4D"/>
    <w:rsid w:val="00F43624"/>
    <w:rsid w:val="00F438A4"/>
    <w:rsid w:val="00F4466A"/>
    <w:rsid w:val="00F45012"/>
    <w:rsid w:val="00F4517E"/>
    <w:rsid w:val="00F4620A"/>
    <w:rsid w:val="00F47247"/>
    <w:rsid w:val="00F4797A"/>
    <w:rsid w:val="00F50C9F"/>
    <w:rsid w:val="00F50E7A"/>
    <w:rsid w:val="00F50EFC"/>
    <w:rsid w:val="00F513D9"/>
    <w:rsid w:val="00F525F9"/>
    <w:rsid w:val="00F53965"/>
    <w:rsid w:val="00F54061"/>
    <w:rsid w:val="00F55546"/>
    <w:rsid w:val="00F5664D"/>
    <w:rsid w:val="00F56C28"/>
    <w:rsid w:val="00F56D74"/>
    <w:rsid w:val="00F56EE4"/>
    <w:rsid w:val="00F576D2"/>
    <w:rsid w:val="00F57977"/>
    <w:rsid w:val="00F605FD"/>
    <w:rsid w:val="00F6069B"/>
    <w:rsid w:val="00F610D2"/>
    <w:rsid w:val="00F6141A"/>
    <w:rsid w:val="00F61501"/>
    <w:rsid w:val="00F61667"/>
    <w:rsid w:val="00F62277"/>
    <w:rsid w:val="00F62ABF"/>
    <w:rsid w:val="00F62D55"/>
    <w:rsid w:val="00F631D6"/>
    <w:rsid w:val="00F638CE"/>
    <w:rsid w:val="00F63AB0"/>
    <w:rsid w:val="00F640C3"/>
    <w:rsid w:val="00F642EF"/>
    <w:rsid w:val="00F6440A"/>
    <w:rsid w:val="00F649FD"/>
    <w:rsid w:val="00F64C25"/>
    <w:rsid w:val="00F652AB"/>
    <w:rsid w:val="00F6628B"/>
    <w:rsid w:val="00F665C3"/>
    <w:rsid w:val="00F6664E"/>
    <w:rsid w:val="00F66827"/>
    <w:rsid w:val="00F67A7C"/>
    <w:rsid w:val="00F67E9E"/>
    <w:rsid w:val="00F67EDD"/>
    <w:rsid w:val="00F70E76"/>
    <w:rsid w:val="00F71152"/>
    <w:rsid w:val="00F735BF"/>
    <w:rsid w:val="00F73D44"/>
    <w:rsid w:val="00F7406D"/>
    <w:rsid w:val="00F744C5"/>
    <w:rsid w:val="00F7466E"/>
    <w:rsid w:val="00F74757"/>
    <w:rsid w:val="00F758B8"/>
    <w:rsid w:val="00F758EB"/>
    <w:rsid w:val="00F75DBC"/>
    <w:rsid w:val="00F769CA"/>
    <w:rsid w:val="00F76BDD"/>
    <w:rsid w:val="00F77057"/>
    <w:rsid w:val="00F77ABE"/>
    <w:rsid w:val="00F80B27"/>
    <w:rsid w:val="00F831E7"/>
    <w:rsid w:val="00F84171"/>
    <w:rsid w:val="00F846E3"/>
    <w:rsid w:val="00F84AA8"/>
    <w:rsid w:val="00F84BF4"/>
    <w:rsid w:val="00F85168"/>
    <w:rsid w:val="00F855E4"/>
    <w:rsid w:val="00F8680C"/>
    <w:rsid w:val="00F868E8"/>
    <w:rsid w:val="00F86EAB"/>
    <w:rsid w:val="00F8756A"/>
    <w:rsid w:val="00F87656"/>
    <w:rsid w:val="00F90032"/>
    <w:rsid w:val="00F909F7"/>
    <w:rsid w:val="00F9101A"/>
    <w:rsid w:val="00F91295"/>
    <w:rsid w:val="00F91CBF"/>
    <w:rsid w:val="00F92686"/>
    <w:rsid w:val="00F9289C"/>
    <w:rsid w:val="00F92C5A"/>
    <w:rsid w:val="00F940A6"/>
    <w:rsid w:val="00F94E80"/>
    <w:rsid w:val="00F94E99"/>
    <w:rsid w:val="00F95D6B"/>
    <w:rsid w:val="00F962B4"/>
    <w:rsid w:val="00F970ED"/>
    <w:rsid w:val="00FA2017"/>
    <w:rsid w:val="00FA217B"/>
    <w:rsid w:val="00FA23EC"/>
    <w:rsid w:val="00FA2DCA"/>
    <w:rsid w:val="00FA35C7"/>
    <w:rsid w:val="00FA37E8"/>
    <w:rsid w:val="00FA5097"/>
    <w:rsid w:val="00FA63C8"/>
    <w:rsid w:val="00FA6AF6"/>
    <w:rsid w:val="00FA6F3D"/>
    <w:rsid w:val="00FA7879"/>
    <w:rsid w:val="00FA7E24"/>
    <w:rsid w:val="00FB0A19"/>
    <w:rsid w:val="00FB18AC"/>
    <w:rsid w:val="00FB248E"/>
    <w:rsid w:val="00FB55A6"/>
    <w:rsid w:val="00FB5AA4"/>
    <w:rsid w:val="00FB6244"/>
    <w:rsid w:val="00FB63A6"/>
    <w:rsid w:val="00FB6976"/>
    <w:rsid w:val="00FB701F"/>
    <w:rsid w:val="00FB730C"/>
    <w:rsid w:val="00FC124B"/>
    <w:rsid w:val="00FC1C1B"/>
    <w:rsid w:val="00FC3352"/>
    <w:rsid w:val="00FC48FA"/>
    <w:rsid w:val="00FC5A90"/>
    <w:rsid w:val="00FC5D90"/>
    <w:rsid w:val="00FC6A91"/>
    <w:rsid w:val="00FC6B2E"/>
    <w:rsid w:val="00FD1C48"/>
    <w:rsid w:val="00FD251F"/>
    <w:rsid w:val="00FD3434"/>
    <w:rsid w:val="00FD383E"/>
    <w:rsid w:val="00FD3C42"/>
    <w:rsid w:val="00FD4A07"/>
    <w:rsid w:val="00FD4EA7"/>
    <w:rsid w:val="00FD515A"/>
    <w:rsid w:val="00FD561F"/>
    <w:rsid w:val="00FD5713"/>
    <w:rsid w:val="00FD6303"/>
    <w:rsid w:val="00FD6885"/>
    <w:rsid w:val="00FD7E17"/>
    <w:rsid w:val="00FD7E54"/>
    <w:rsid w:val="00FE049D"/>
    <w:rsid w:val="00FE15C2"/>
    <w:rsid w:val="00FE207C"/>
    <w:rsid w:val="00FE323E"/>
    <w:rsid w:val="00FE38A9"/>
    <w:rsid w:val="00FE3BA9"/>
    <w:rsid w:val="00FE4469"/>
    <w:rsid w:val="00FE51EA"/>
    <w:rsid w:val="00FE5CED"/>
    <w:rsid w:val="00FE6850"/>
    <w:rsid w:val="00FF0108"/>
    <w:rsid w:val="00FF10CB"/>
    <w:rsid w:val="00FF199B"/>
    <w:rsid w:val="00FF1EE2"/>
    <w:rsid w:val="00FF2024"/>
    <w:rsid w:val="00FF25B6"/>
    <w:rsid w:val="00FF275D"/>
    <w:rsid w:val="00FF4A7C"/>
    <w:rsid w:val="00FF5FBB"/>
    <w:rsid w:val="00FF65E4"/>
    <w:rsid w:val="00FF6A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83AAC"/>
  <w15:docId w15:val="{B43511E5-B91F-4E25-B02B-55B7956B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C"/>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297C"/>
    <w:pPr>
      <w:tabs>
        <w:tab w:val="center" w:pos="4320"/>
        <w:tab w:val="right" w:pos="8640"/>
      </w:tabs>
    </w:pPr>
  </w:style>
  <w:style w:type="character" w:customStyle="1" w:styleId="HeaderChar">
    <w:name w:val="Header Char"/>
    <w:basedOn w:val="DefaultParagraphFont"/>
    <w:link w:val="Header"/>
    <w:rsid w:val="00EE297C"/>
    <w:rPr>
      <w:rFonts w:ascii="Cambria" w:eastAsia="Cambria" w:hAnsi="Cambria"/>
      <w:sz w:val="24"/>
      <w:szCs w:val="24"/>
      <w:lang w:val="en-US" w:eastAsia="en-US" w:bidi="ar-SA"/>
    </w:rPr>
  </w:style>
  <w:style w:type="paragraph" w:styleId="Footer">
    <w:name w:val="footer"/>
    <w:basedOn w:val="Normal"/>
    <w:link w:val="FooterChar"/>
    <w:unhideWhenUsed/>
    <w:rsid w:val="00EE297C"/>
    <w:pPr>
      <w:tabs>
        <w:tab w:val="center" w:pos="4320"/>
        <w:tab w:val="right" w:pos="8640"/>
      </w:tabs>
    </w:pPr>
  </w:style>
  <w:style w:type="character" w:customStyle="1" w:styleId="FooterChar">
    <w:name w:val="Footer Char"/>
    <w:basedOn w:val="DefaultParagraphFont"/>
    <w:link w:val="Footer"/>
    <w:rsid w:val="00EE297C"/>
    <w:rPr>
      <w:rFonts w:ascii="Cambria" w:eastAsia="Cambria" w:hAnsi="Cambria"/>
      <w:sz w:val="24"/>
      <w:szCs w:val="24"/>
      <w:lang w:val="en-US" w:eastAsia="en-US" w:bidi="ar-SA"/>
    </w:rPr>
  </w:style>
  <w:style w:type="paragraph" w:styleId="BalloonText">
    <w:name w:val="Balloon Text"/>
    <w:basedOn w:val="Normal"/>
    <w:semiHidden/>
    <w:rsid w:val="0085372C"/>
    <w:rPr>
      <w:rFonts w:ascii="Tahoma" w:hAnsi="Tahoma" w:cs="Tahoma"/>
      <w:sz w:val="16"/>
      <w:szCs w:val="16"/>
    </w:rPr>
  </w:style>
  <w:style w:type="paragraph" w:styleId="ListParagraph">
    <w:name w:val="List Paragraph"/>
    <w:basedOn w:val="Normal"/>
    <w:uiPriority w:val="34"/>
    <w:qFormat/>
    <w:rsid w:val="00317AB7"/>
    <w:pPr>
      <w:ind w:left="720"/>
      <w:contextualSpacing/>
    </w:pPr>
  </w:style>
  <w:style w:type="character" w:styleId="CommentReference">
    <w:name w:val="annotation reference"/>
    <w:basedOn w:val="DefaultParagraphFont"/>
    <w:rsid w:val="000E3FE4"/>
    <w:rPr>
      <w:sz w:val="16"/>
      <w:szCs w:val="16"/>
    </w:rPr>
  </w:style>
  <w:style w:type="paragraph" w:styleId="CommentText">
    <w:name w:val="annotation text"/>
    <w:basedOn w:val="Normal"/>
    <w:link w:val="CommentTextChar"/>
    <w:rsid w:val="000E3FE4"/>
    <w:rPr>
      <w:sz w:val="20"/>
      <w:szCs w:val="20"/>
    </w:rPr>
  </w:style>
  <w:style w:type="character" w:customStyle="1" w:styleId="CommentTextChar">
    <w:name w:val="Comment Text Char"/>
    <w:basedOn w:val="DefaultParagraphFont"/>
    <w:link w:val="CommentText"/>
    <w:rsid w:val="000E3FE4"/>
    <w:rPr>
      <w:rFonts w:ascii="Cambria" w:eastAsia="Cambria" w:hAnsi="Cambria"/>
      <w:lang w:val="en-US" w:eastAsia="en-US"/>
    </w:rPr>
  </w:style>
  <w:style w:type="paragraph" w:styleId="CommentSubject">
    <w:name w:val="annotation subject"/>
    <w:basedOn w:val="CommentText"/>
    <w:next w:val="CommentText"/>
    <w:link w:val="CommentSubjectChar"/>
    <w:rsid w:val="000E3FE4"/>
    <w:rPr>
      <w:b/>
      <w:bCs/>
    </w:rPr>
  </w:style>
  <w:style w:type="character" w:customStyle="1" w:styleId="CommentSubjectChar">
    <w:name w:val="Comment Subject Char"/>
    <w:basedOn w:val="CommentTextChar"/>
    <w:link w:val="CommentSubject"/>
    <w:rsid w:val="000E3FE4"/>
    <w:rPr>
      <w:rFonts w:ascii="Cambria" w:eastAsia="Cambria" w:hAnsi="Cambria"/>
      <w:b/>
      <w:bCs/>
      <w:lang w:val="en-US" w:eastAsia="en-US"/>
    </w:rPr>
  </w:style>
  <w:style w:type="character" w:customStyle="1" w:styleId="Normal-LetteredChar">
    <w:name w:val="Normal - Lettered Char"/>
    <w:link w:val="Normal-Lettered"/>
    <w:locked/>
    <w:rsid w:val="00416F02"/>
    <w:rPr>
      <w:rFonts w:ascii="Calibri" w:hAnsi="Calibri" w:cs="Arial"/>
    </w:rPr>
  </w:style>
  <w:style w:type="paragraph" w:customStyle="1" w:styleId="Normal-Lettered">
    <w:name w:val="Normal - Lettered"/>
    <w:basedOn w:val="Normal"/>
    <w:link w:val="Normal-LetteredChar"/>
    <w:qFormat/>
    <w:rsid w:val="00416F02"/>
    <w:pPr>
      <w:numPr>
        <w:numId w:val="8"/>
      </w:numPr>
      <w:spacing w:after="40" w:line="264" w:lineRule="auto"/>
    </w:pPr>
    <w:rPr>
      <w:rFonts w:ascii="Calibri" w:eastAsia="Times New Roman" w:hAnsi="Calibri" w:cs="Arial"/>
      <w:sz w:val="20"/>
      <w:szCs w:val="20"/>
      <w:lang w:val="en-AU" w:eastAsia="en-AU"/>
    </w:rPr>
  </w:style>
  <w:style w:type="paragraph" w:customStyle="1" w:styleId="FaxBodyText">
    <w:name w:val="Fax Body Text"/>
    <w:basedOn w:val="Normal"/>
    <w:qFormat/>
    <w:rsid w:val="00166FA8"/>
    <w:pPr>
      <w:framePr w:hSpace="180" w:wrap="around" w:vAnchor="text" w:hAnchor="text" w:y="55"/>
    </w:pPr>
    <w:rPr>
      <w:rFonts w:asciiTheme="minorHAnsi" w:eastAsiaTheme="minorHAnsi" w:hAnsiTheme="minorHAnsi"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6268">
      <w:bodyDiv w:val="1"/>
      <w:marLeft w:val="0"/>
      <w:marRight w:val="0"/>
      <w:marTop w:val="0"/>
      <w:marBottom w:val="0"/>
      <w:divBdr>
        <w:top w:val="none" w:sz="0" w:space="0" w:color="auto"/>
        <w:left w:val="none" w:sz="0" w:space="0" w:color="auto"/>
        <w:bottom w:val="none" w:sz="0" w:space="0" w:color="auto"/>
        <w:right w:val="none" w:sz="0" w:space="0" w:color="auto"/>
      </w:divBdr>
    </w:div>
    <w:div w:id="216472823">
      <w:bodyDiv w:val="1"/>
      <w:marLeft w:val="0"/>
      <w:marRight w:val="0"/>
      <w:marTop w:val="0"/>
      <w:marBottom w:val="0"/>
      <w:divBdr>
        <w:top w:val="none" w:sz="0" w:space="0" w:color="auto"/>
        <w:left w:val="none" w:sz="0" w:space="0" w:color="auto"/>
        <w:bottom w:val="none" w:sz="0" w:space="0" w:color="auto"/>
        <w:right w:val="none" w:sz="0" w:space="0" w:color="auto"/>
      </w:divBdr>
    </w:div>
    <w:div w:id="406728916">
      <w:bodyDiv w:val="1"/>
      <w:marLeft w:val="0"/>
      <w:marRight w:val="0"/>
      <w:marTop w:val="0"/>
      <w:marBottom w:val="0"/>
      <w:divBdr>
        <w:top w:val="none" w:sz="0" w:space="0" w:color="auto"/>
        <w:left w:val="none" w:sz="0" w:space="0" w:color="auto"/>
        <w:bottom w:val="none" w:sz="0" w:space="0" w:color="auto"/>
        <w:right w:val="none" w:sz="0" w:space="0" w:color="auto"/>
      </w:divBdr>
    </w:div>
    <w:div w:id="694962960">
      <w:bodyDiv w:val="1"/>
      <w:marLeft w:val="0"/>
      <w:marRight w:val="0"/>
      <w:marTop w:val="0"/>
      <w:marBottom w:val="0"/>
      <w:divBdr>
        <w:top w:val="none" w:sz="0" w:space="0" w:color="auto"/>
        <w:left w:val="none" w:sz="0" w:space="0" w:color="auto"/>
        <w:bottom w:val="none" w:sz="0" w:space="0" w:color="auto"/>
        <w:right w:val="none" w:sz="0" w:space="0" w:color="auto"/>
      </w:divBdr>
    </w:div>
    <w:div w:id="812790876">
      <w:bodyDiv w:val="1"/>
      <w:marLeft w:val="0"/>
      <w:marRight w:val="0"/>
      <w:marTop w:val="0"/>
      <w:marBottom w:val="0"/>
      <w:divBdr>
        <w:top w:val="none" w:sz="0" w:space="0" w:color="auto"/>
        <w:left w:val="none" w:sz="0" w:space="0" w:color="auto"/>
        <w:bottom w:val="none" w:sz="0" w:space="0" w:color="auto"/>
        <w:right w:val="none" w:sz="0" w:space="0" w:color="auto"/>
      </w:divBdr>
    </w:div>
    <w:div w:id="1216769527">
      <w:bodyDiv w:val="1"/>
      <w:marLeft w:val="0"/>
      <w:marRight w:val="0"/>
      <w:marTop w:val="0"/>
      <w:marBottom w:val="0"/>
      <w:divBdr>
        <w:top w:val="none" w:sz="0" w:space="0" w:color="auto"/>
        <w:left w:val="none" w:sz="0" w:space="0" w:color="auto"/>
        <w:bottom w:val="none" w:sz="0" w:space="0" w:color="auto"/>
        <w:right w:val="none" w:sz="0" w:space="0" w:color="auto"/>
      </w:divBdr>
    </w:div>
    <w:div w:id="1491360487">
      <w:bodyDiv w:val="1"/>
      <w:marLeft w:val="0"/>
      <w:marRight w:val="0"/>
      <w:marTop w:val="0"/>
      <w:marBottom w:val="0"/>
      <w:divBdr>
        <w:top w:val="none" w:sz="0" w:space="0" w:color="auto"/>
        <w:left w:val="none" w:sz="0" w:space="0" w:color="auto"/>
        <w:bottom w:val="none" w:sz="0" w:space="0" w:color="auto"/>
        <w:right w:val="none" w:sz="0" w:space="0" w:color="auto"/>
      </w:divBdr>
    </w:div>
    <w:div w:id="1495611847">
      <w:bodyDiv w:val="1"/>
      <w:marLeft w:val="0"/>
      <w:marRight w:val="0"/>
      <w:marTop w:val="0"/>
      <w:marBottom w:val="0"/>
      <w:divBdr>
        <w:top w:val="none" w:sz="0" w:space="0" w:color="auto"/>
        <w:left w:val="none" w:sz="0" w:space="0" w:color="auto"/>
        <w:bottom w:val="none" w:sz="0" w:space="0" w:color="auto"/>
        <w:right w:val="none" w:sz="0" w:space="0" w:color="auto"/>
      </w:divBdr>
    </w:div>
    <w:div w:id="16434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Victorian Institute of Sport</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andrew.nolen</dc:creator>
  <cp:lastModifiedBy>Dave Crosbee</cp:lastModifiedBy>
  <cp:revision>2</cp:revision>
  <cp:lastPrinted>2012-07-06T06:08:00Z</cp:lastPrinted>
  <dcterms:created xsi:type="dcterms:W3CDTF">2018-01-18T04:18:00Z</dcterms:created>
  <dcterms:modified xsi:type="dcterms:W3CDTF">2018-01-18T04:18:00Z</dcterms:modified>
</cp:coreProperties>
</file>